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DE0DF" w14:textId="612A916F" w:rsidR="00A224DD" w:rsidRDefault="00A224DD" w:rsidP="00193E38">
      <w:pPr>
        <w:pStyle w:val="Corpsdetexte"/>
        <w:rPr>
          <w:rFonts w:asciiTheme="minorHAnsi" w:hAnsiTheme="minorHAnsi" w:cstheme="minorHAnsi"/>
          <w:b/>
          <w:sz w:val="22"/>
          <w:szCs w:val="22"/>
        </w:rPr>
      </w:pPr>
      <w:bookmarkStart w:id="0" w:name="_GoBack"/>
      <w:bookmarkEnd w:id="0"/>
    </w:p>
    <w:p w14:paraId="391A2C29" w14:textId="3C1CFCC2" w:rsidR="0005220A" w:rsidRDefault="0005220A" w:rsidP="00193E38">
      <w:pPr>
        <w:pStyle w:val="Corpsdetexte"/>
        <w:rPr>
          <w:rFonts w:asciiTheme="minorHAnsi" w:hAnsiTheme="minorHAnsi" w:cstheme="minorHAnsi"/>
          <w:b/>
          <w:sz w:val="22"/>
          <w:szCs w:val="22"/>
        </w:rPr>
      </w:pPr>
    </w:p>
    <w:p w14:paraId="65555D25" w14:textId="77777777" w:rsidR="0005220A" w:rsidRPr="0005220A" w:rsidRDefault="0005220A" w:rsidP="0005220A">
      <w:pPr>
        <w:jc w:val="center"/>
        <w:rPr>
          <w:rFonts w:cstheme="minorHAnsi"/>
          <w:b/>
          <w:bCs/>
          <w:sz w:val="36"/>
          <w:szCs w:val="36"/>
        </w:rPr>
      </w:pPr>
      <w:r w:rsidRPr="0005220A">
        <w:rPr>
          <w:rFonts w:cstheme="minorHAnsi"/>
          <w:b/>
          <w:bCs/>
          <w:sz w:val="36"/>
          <w:szCs w:val="36"/>
        </w:rPr>
        <w:t>PRIX FRANCO-FIL « AFRIQUE – FRANCE »</w:t>
      </w:r>
    </w:p>
    <w:p w14:paraId="3F196C7A" w14:textId="03B7C7F9" w:rsidR="0005220A" w:rsidRDefault="0005220A" w:rsidP="0005220A">
      <w:pPr>
        <w:pStyle w:val="Corpsdetexte"/>
        <w:jc w:val="center"/>
        <w:rPr>
          <w:rFonts w:asciiTheme="minorHAnsi" w:hAnsiTheme="minorHAnsi" w:cstheme="minorHAnsi"/>
          <w:b/>
          <w:sz w:val="22"/>
          <w:szCs w:val="22"/>
        </w:rPr>
      </w:pPr>
      <w:r w:rsidRPr="0005220A">
        <w:rPr>
          <w:rFonts w:cstheme="minorHAnsi"/>
          <w:b/>
          <w:bCs/>
          <w:sz w:val="36"/>
          <w:szCs w:val="36"/>
        </w:rPr>
        <w:t>CHARTE ETHIQUE</w:t>
      </w:r>
    </w:p>
    <w:p w14:paraId="78A176BE" w14:textId="77777777" w:rsidR="0005220A" w:rsidRPr="00193E38" w:rsidRDefault="0005220A" w:rsidP="00193E38">
      <w:pPr>
        <w:pStyle w:val="Corpsdetexte"/>
        <w:rPr>
          <w:rFonts w:asciiTheme="minorHAnsi" w:hAnsiTheme="minorHAnsi" w:cstheme="minorHAnsi"/>
          <w:b/>
          <w:sz w:val="22"/>
          <w:szCs w:val="22"/>
        </w:rPr>
      </w:pPr>
    </w:p>
    <w:p w14:paraId="207886E2" w14:textId="52DE0C52" w:rsidR="00A224DD" w:rsidRPr="0005220A" w:rsidRDefault="00A8470D" w:rsidP="00193E38">
      <w:pPr>
        <w:pStyle w:val="Titre1"/>
        <w:numPr>
          <w:ilvl w:val="0"/>
          <w:numId w:val="1"/>
        </w:numPr>
        <w:tabs>
          <w:tab w:val="left" w:pos="856"/>
        </w:tabs>
        <w:ind w:left="856" w:hanging="360"/>
        <w:rPr>
          <w:rFonts w:asciiTheme="minorHAnsi" w:hAnsiTheme="minorHAnsi" w:cstheme="minorHAnsi"/>
          <w:sz w:val="22"/>
          <w:szCs w:val="22"/>
        </w:rPr>
      </w:pPr>
      <w:r w:rsidRPr="0005220A">
        <w:rPr>
          <w:rFonts w:asciiTheme="minorHAnsi" w:hAnsiTheme="minorHAnsi" w:cstheme="minorHAnsi"/>
          <w:w w:val="115"/>
          <w:sz w:val="22"/>
          <w:szCs w:val="22"/>
          <w:u w:val="single" w:color="006FC0"/>
        </w:rPr>
        <w:t>Les</w:t>
      </w:r>
      <w:r w:rsidRPr="0005220A">
        <w:rPr>
          <w:rFonts w:asciiTheme="minorHAnsi" w:hAnsiTheme="minorHAnsi" w:cstheme="minorHAnsi"/>
          <w:spacing w:val="13"/>
          <w:w w:val="115"/>
          <w:sz w:val="22"/>
          <w:szCs w:val="22"/>
          <w:u w:val="single" w:color="006FC0"/>
        </w:rPr>
        <w:t xml:space="preserve"> </w:t>
      </w:r>
      <w:r w:rsidRPr="0005220A">
        <w:rPr>
          <w:rFonts w:asciiTheme="minorHAnsi" w:hAnsiTheme="minorHAnsi" w:cstheme="minorHAnsi"/>
          <w:w w:val="115"/>
          <w:sz w:val="22"/>
          <w:szCs w:val="22"/>
          <w:u w:val="single" w:color="006FC0"/>
        </w:rPr>
        <w:t>objectifs</w:t>
      </w:r>
      <w:r w:rsidRPr="0005220A">
        <w:rPr>
          <w:rFonts w:asciiTheme="minorHAnsi" w:hAnsiTheme="minorHAnsi" w:cstheme="minorHAnsi"/>
          <w:spacing w:val="13"/>
          <w:w w:val="115"/>
          <w:sz w:val="22"/>
          <w:szCs w:val="22"/>
          <w:u w:val="single" w:color="006FC0"/>
        </w:rPr>
        <w:t xml:space="preserve"> </w:t>
      </w:r>
      <w:r w:rsidRPr="0005220A">
        <w:rPr>
          <w:rFonts w:asciiTheme="minorHAnsi" w:hAnsiTheme="minorHAnsi" w:cstheme="minorHAnsi"/>
          <w:w w:val="115"/>
          <w:sz w:val="22"/>
          <w:szCs w:val="22"/>
          <w:u w:val="single" w:color="006FC0"/>
        </w:rPr>
        <w:t>poursuivis</w:t>
      </w:r>
      <w:r w:rsidRPr="0005220A">
        <w:rPr>
          <w:rFonts w:asciiTheme="minorHAnsi" w:hAnsiTheme="minorHAnsi" w:cstheme="minorHAnsi"/>
          <w:spacing w:val="14"/>
          <w:w w:val="115"/>
          <w:sz w:val="22"/>
          <w:szCs w:val="22"/>
          <w:u w:val="single" w:color="006FC0"/>
        </w:rPr>
        <w:t xml:space="preserve"> </w:t>
      </w:r>
      <w:r w:rsidRPr="0005220A">
        <w:rPr>
          <w:rFonts w:asciiTheme="minorHAnsi" w:hAnsiTheme="minorHAnsi" w:cstheme="minorHAnsi"/>
          <w:w w:val="115"/>
          <w:sz w:val="22"/>
          <w:szCs w:val="22"/>
          <w:u w:val="single" w:color="006FC0"/>
        </w:rPr>
        <w:t>par</w:t>
      </w:r>
      <w:r w:rsidRPr="0005220A">
        <w:rPr>
          <w:rFonts w:asciiTheme="minorHAnsi" w:hAnsiTheme="minorHAnsi" w:cstheme="minorHAnsi"/>
          <w:spacing w:val="14"/>
          <w:w w:val="115"/>
          <w:sz w:val="22"/>
          <w:szCs w:val="22"/>
          <w:u w:val="single" w:color="006FC0"/>
        </w:rPr>
        <w:t xml:space="preserve"> </w:t>
      </w:r>
      <w:r w:rsidRPr="0005220A">
        <w:rPr>
          <w:rFonts w:asciiTheme="minorHAnsi" w:hAnsiTheme="minorHAnsi" w:cstheme="minorHAnsi"/>
          <w:w w:val="115"/>
          <w:sz w:val="22"/>
          <w:szCs w:val="22"/>
          <w:u w:val="single" w:color="006FC0"/>
        </w:rPr>
        <w:t>le</w:t>
      </w:r>
      <w:r w:rsidRPr="0005220A">
        <w:rPr>
          <w:rFonts w:asciiTheme="minorHAnsi" w:hAnsiTheme="minorHAnsi" w:cstheme="minorHAnsi"/>
          <w:spacing w:val="10"/>
          <w:w w:val="115"/>
          <w:sz w:val="22"/>
          <w:szCs w:val="22"/>
          <w:u w:val="single" w:color="006FC0"/>
        </w:rPr>
        <w:t xml:space="preserve"> </w:t>
      </w:r>
      <w:r w:rsidR="003E1AB1" w:rsidRPr="0005220A">
        <w:rPr>
          <w:rFonts w:asciiTheme="minorHAnsi" w:hAnsiTheme="minorHAnsi" w:cstheme="minorHAnsi"/>
          <w:w w:val="115"/>
          <w:sz w:val="22"/>
          <w:szCs w:val="22"/>
          <w:u w:val="single" w:color="006FC0"/>
        </w:rPr>
        <w:t>prix</w:t>
      </w:r>
      <w:r w:rsidRPr="0005220A">
        <w:rPr>
          <w:rFonts w:asciiTheme="minorHAnsi" w:hAnsiTheme="minorHAnsi" w:cstheme="minorHAnsi"/>
          <w:spacing w:val="13"/>
          <w:w w:val="115"/>
          <w:sz w:val="22"/>
          <w:szCs w:val="22"/>
          <w:u w:val="single" w:color="006FC0"/>
        </w:rPr>
        <w:t xml:space="preserve"> </w:t>
      </w:r>
      <w:r w:rsidRPr="0005220A">
        <w:rPr>
          <w:rFonts w:asciiTheme="minorHAnsi" w:hAnsiTheme="minorHAnsi" w:cstheme="minorHAnsi"/>
          <w:w w:val="115"/>
          <w:sz w:val="22"/>
          <w:szCs w:val="22"/>
          <w:u w:val="single" w:color="006FC0"/>
        </w:rPr>
        <w:t>Franco-</w:t>
      </w:r>
      <w:r w:rsidRPr="0005220A">
        <w:rPr>
          <w:rFonts w:asciiTheme="minorHAnsi" w:hAnsiTheme="minorHAnsi" w:cstheme="minorHAnsi"/>
          <w:spacing w:val="-5"/>
          <w:w w:val="115"/>
          <w:sz w:val="22"/>
          <w:szCs w:val="22"/>
          <w:u w:val="single" w:color="006FC0"/>
        </w:rPr>
        <w:t>Fil</w:t>
      </w:r>
    </w:p>
    <w:p w14:paraId="4ADB4499" w14:textId="77777777" w:rsidR="00A224DD" w:rsidRPr="00193E38" w:rsidRDefault="00A224DD" w:rsidP="00193E38">
      <w:pPr>
        <w:pStyle w:val="Corpsdetexte"/>
        <w:rPr>
          <w:rFonts w:asciiTheme="minorHAnsi" w:hAnsiTheme="minorHAnsi" w:cstheme="minorHAnsi"/>
          <w:b/>
          <w:sz w:val="22"/>
          <w:szCs w:val="22"/>
        </w:rPr>
      </w:pPr>
    </w:p>
    <w:p w14:paraId="6A6203C0" w14:textId="4AF24612" w:rsidR="00A224DD" w:rsidRPr="00193E38" w:rsidRDefault="00A8470D" w:rsidP="61EC6FD5">
      <w:pPr>
        <w:ind w:left="136" w:right="132"/>
        <w:jc w:val="both"/>
        <w:rPr>
          <w:rFonts w:asciiTheme="minorHAnsi" w:hAnsiTheme="minorHAnsi" w:cstheme="minorBidi"/>
        </w:rPr>
      </w:pPr>
      <w:r w:rsidRPr="61EC6FD5">
        <w:rPr>
          <w:rFonts w:asciiTheme="minorHAnsi" w:hAnsiTheme="minorHAnsi" w:cstheme="minorBidi"/>
          <w:w w:val="110"/>
        </w:rPr>
        <w:t xml:space="preserve">Le </w:t>
      </w:r>
      <w:r w:rsidR="003859DE" w:rsidRPr="61EC6FD5">
        <w:rPr>
          <w:rFonts w:asciiTheme="minorHAnsi" w:hAnsiTheme="minorHAnsi" w:cstheme="minorBidi"/>
          <w:w w:val="110"/>
        </w:rPr>
        <w:t>prix Franco-fil</w:t>
      </w:r>
      <w:r w:rsidR="59DFA325" w:rsidRPr="61EC6FD5">
        <w:rPr>
          <w:rFonts w:asciiTheme="minorHAnsi" w:hAnsiTheme="minorHAnsi" w:cstheme="minorBidi"/>
          <w:w w:val="110"/>
        </w:rPr>
        <w:t xml:space="preserve"> Afrique</w:t>
      </w:r>
      <w:r w:rsidR="003859DE" w:rsidRPr="61EC6FD5">
        <w:rPr>
          <w:rFonts w:asciiTheme="minorHAnsi" w:hAnsiTheme="minorHAnsi" w:cstheme="minorBidi"/>
          <w:w w:val="110"/>
        </w:rPr>
        <w:t xml:space="preserve">, déclinaison régionale du </w:t>
      </w:r>
      <w:r w:rsidR="003E1AB1" w:rsidRPr="61EC6FD5">
        <w:rPr>
          <w:rFonts w:asciiTheme="minorHAnsi" w:hAnsiTheme="minorHAnsi" w:cstheme="minorBidi"/>
          <w:w w:val="110"/>
        </w:rPr>
        <w:t>prix</w:t>
      </w:r>
      <w:r w:rsidR="003859DE" w:rsidRPr="61EC6FD5">
        <w:rPr>
          <w:rFonts w:asciiTheme="minorHAnsi" w:hAnsiTheme="minorHAnsi" w:cstheme="minorBidi"/>
          <w:w w:val="110"/>
        </w:rPr>
        <w:t xml:space="preserve"> Franco-fil créé par la Société d’Encouragement et la C</w:t>
      </w:r>
      <w:r w:rsidR="00BE42CB" w:rsidRPr="61EC6FD5">
        <w:rPr>
          <w:rFonts w:asciiTheme="minorHAnsi" w:hAnsiTheme="minorHAnsi" w:cstheme="minorBidi"/>
          <w:w w:val="110"/>
        </w:rPr>
        <w:t>PCCAF</w:t>
      </w:r>
      <w:r w:rsidR="003859DE" w:rsidRPr="61EC6FD5">
        <w:rPr>
          <w:rFonts w:asciiTheme="minorHAnsi" w:hAnsiTheme="minorHAnsi" w:cstheme="minorBidi"/>
          <w:w w:val="110"/>
        </w:rPr>
        <w:t xml:space="preserve">, </w:t>
      </w:r>
      <w:r w:rsidRPr="61EC6FD5">
        <w:rPr>
          <w:rFonts w:asciiTheme="minorHAnsi" w:hAnsiTheme="minorHAnsi" w:cstheme="minorBidi"/>
          <w:w w:val="110"/>
        </w:rPr>
        <w:t>a pour ambition de contribuer à la mise en</w:t>
      </w:r>
      <w:r w:rsidRPr="61EC6FD5">
        <w:rPr>
          <w:rFonts w:asciiTheme="minorHAnsi" w:hAnsiTheme="minorHAnsi" w:cstheme="minorBidi"/>
          <w:spacing w:val="-1"/>
          <w:w w:val="110"/>
        </w:rPr>
        <w:t xml:space="preserve"> </w:t>
      </w:r>
      <w:r w:rsidRPr="61EC6FD5">
        <w:rPr>
          <w:rFonts w:asciiTheme="minorHAnsi" w:hAnsiTheme="minorHAnsi" w:cstheme="minorBidi"/>
          <w:w w:val="110"/>
        </w:rPr>
        <w:t xml:space="preserve">place opérationnelle des </w:t>
      </w:r>
      <w:r w:rsidRPr="61EC6FD5">
        <w:rPr>
          <w:rFonts w:asciiTheme="minorHAnsi" w:hAnsiTheme="minorHAnsi" w:cstheme="minorBidi"/>
          <w:b/>
          <w:bCs/>
          <w:w w:val="110"/>
        </w:rPr>
        <w:t xml:space="preserve">Objectifs de Développement Durable </w:t>
      </w:r>
      <w:r w:rsidRPr="61EC6FD5">
        <w:rPr>
          <w:rFonts w:asciiTheme="minorHAnsi" w:hAnsiTheme="minorHAnsi" w:cstheme="minorBidi"/>
          <w:w w:val="110"/>
        </w:rPr>
        <w:t>définis par l’ONU en 2015.</w:t>
      </w:r>
    </w:p>
    <w:p w14:paraId="49A55265" w14:textId="77777777" w:rsidR="00A224DD" w:rsidRPr="00193E38" w:rsidRDefault="00A224DD" w:rsidP="00193E38">
      <w:pPr>
        <w:pStyle w:val="Corpsdetexte"/>
        <w:rPr>
          <w:rFonts w:asciiTheme="minorHAnsi" w:hAnsiTheme="minorHAnsi" w:cstheme="minorHAnsi"/>
          <w:sz w:val="22"/>
          <w:szCs w:val="22"/>
        </w:rPr>
      </w:pPr>
    </w:p>
    <w:p w14:paraId="6656C4F4" w14:textId="35CAEE51" w:rsidR="00A224DD" w:rsidRPr="00193E38" w:rsidRDefault="00A8470D" w:rsidP="00193E38">
      <w:pPr>
        <w:pStyle w:val="Titre1"/>
        <w:numPr>
          <w:ilvl w:val="0"/>
          <w:numId w:val="1"/>
        </w:numPr>
        <w:tabs>
          <w:tab w:val="left" w:pos="856"/>
        </w:tabs>
        <w:ind w:left="856" w:hanging="360"/>
        <w:rPr>
          <w:rFonts w:asciiTheme="minorHAnsi" w:hAnsiTheme="minorHAnsi" w:cstheme="minorHAnsi"/>
          <w:sz w:val="22"/>
          <w:szCs w:val="22"/>
        </w:rPr>
      </w:pPr>
      <w:r w:rsidRPr="0005220A">
        <w:rPr>
          <w:rFonts w:asciiTheme="minorHAnsi" w:hAnsiTheme="minorHAnsi" w:cstheme="minorHAnsi"/>
          <w:w w:val="115"/>
          <w:sz w:val="22"/>
          <w:szCs w:val="22"/>
          <w:u w:val="single" w:color="006FC0"/>
        </w:rPr>
        <w:t xml:space="preserve">Les valeurs portées par le </w:t>
      </w:r>
      <w:r w:rsidR="003E1AB1" w:rsidRPr="0005220A">
        <w:rPr>
          <w:rFonts w:asciiTheme="minorHAnsi" w:hAnsiTheme="minorHAnsi" w:cstheme="minorHAnsi"/>
          <w:w w:val="115"/>
          <w:sz w:val="22"/>
          <w:szCs w:val="22"/>
          <w:u w:val="single" w:color="006FC0"/>
        </w:rPr>
        <w:t>prix</w:t>
      </w:r>
      <w:r w:rsidRPr="0005220A">
        <w:rPr>
          <w:rFonts w:asciiTheme="minorHAnsi" w:hAnsiTheme="minorHAnsi" w:cstheme="minorHAnsi"/>
          <w:w w:val="115"/>
          <w:sz w:val="22"/>
          <w:szCs w:val="22"/>
          <w:u w:val="single" w:color="006FC0"/>
        </w:rPr>
        <w:t xml:space="preserve"> Franco-Fil</w:t>
      </w:r>
    </w:p>
    <w:p w14:paraId="29CEC3CC" w14:textId="77777777" w:rsidR="00A224DD" w:rsidRPr="00193E38" w:rsidRDefault="00A224DD" w:rsidP="00193E38">
      <w:pPr>
        <w:pStyle w:val="Corpsdetexte"/>
        <w:rPr>
          <w:rFonts w:asciiTheme="minorHAnsi" w:hAnsiTheme="minorHAnsi" w:cstheme="minorHAnsi"/>
          <w:b/>
          <w:sz w:val="22"/>
          <w:szCs w:val="22"/>
        </w:rPr>
      </w:pPr>
    </w:p>
    <w:p w14:paraId="7C3A25F3" w14:textId="06B22B44" w:rsidR="00A224DD" w:rsidRPr="00193E38" w:rsidRDefault="00A8470D" w:rsidP="00193E38">
      <w:pPr>
        <w:pStyle w:val="Paragraphedeliste"/>
        <w:numPr>
          <w:ilvl w:val="0"/>
          <w:numId w:val="2"/>
        </w:numPr>
        <w:spacing w:before="0"/>
        <w:rPr>
          <w:rFonts w:asciiTheme="minorHAnsi" w:hAnsiTheme="minorHAnsi" w:cstheme="minorHAnsi"/>
          <w:b/>
          <w:u w:val="none"/>
        </w:rPr>
      </w:pPr>
      <w:r w:rsidRPr="00193E38">
        <w:rPr>
          <w:rFonts w:asciiTheme="minorHAnsi" w:hAnsiTheme="minorHAnsi" w:cstheme="minorHAnsi"/>
          <w:b/>
          <w:w w:val="110"/>
          <w:u w:val="none"/>
        </w:rPr>
        <w:t>Respect</w:t>
      </w:r>
      <w:r w:rsidRPr="00193E38">
        <w:rPr>
          <w:rFonts w:asciiTheme="minorHAnsi" w:hAnsiTheme="minorHAnsi" w:cstheme="minorHAnsi"/>
          <w:b/>
          <w:spacing w:val="21"/>
          <w:w w:val="110"/>
          <w:u w:val="none"/>
        </w:rPr>
        <w:t xml:space="preserve"> </w:t>
      </w:r>
      <w:r w:rsidRPr="00193E38">
        <w:rPr>
          <w:rFonts w:asciiTheme="minorHAnsi" w:hAnsiTheme="minorHAnsi" w:cstheme="minorHAnsi"/>
          <w:b/>
          <w:w w:val="110"/>
          <w:u w:val="none"/>
        </w:rPr>
        <w:t>des</w:t>
      </w:r>
      <w:r w:rsidRPr="00193E38">
        <w:rPr>
          <w:rFonts w:asciiTheme="minorHAnsi" w:hAnsiTheme="minorHAnsi" w:cstheme="minorHAnsi"/>
          <w:b/>
          <w:spacing w:val="24"/>
          <w:w w:val="110"/>
          <w:u w:val="none"/>
        </w:rPr>
        <w:t xml:space="preserve"> </w:t>
      </w:r>
      <w:r w:rsidRPr="00193E38">
        <w:rPr>
          <w:rFonts w:asciiTheme="minorHAnsi" w:hAnsiTheme="minorHAnsi" w:cstheme="minorHAnsi"/>
          <w:b/>
          <w:w w:val="110"/>
          <w:u w:val="none"/>
        </w:rPr>
        <w:t>standards</w:t>
      </w:r>
      <w:r w:rsidRPr="00193E38">
        <w:rPr>
          <w:rFonts w:asciiTheme="minorHAnsi" w:hAnsiTheme="minorHAnsi" w:cstheme="minorHAnsi"/>
          <w:b/>
          <w:spacing w:val="23"/>
          <w:w w:val="110"/>
          <w:u w:val="none"/>
        </w:rPr>
        <w:t xml:space="preserve"> </w:t>
      </w:r>
      <w:r w:rsidRPr="00193E38">
        <w:rPr>
          <w:rFonts w:asciiTheme="minorHAnsi" w:hAnsiTheme="minorHAnsi" w:cstheme="minorHAnsi"/>
          <w:b/>
          <w:w w:val="110"/>
          <w:u w:val="none"/>
        </w:rPr>
        <w:t>internationaux</w:t>
      </w:r>
      <w:r w:rsidRPr="00193E38">
        <w:rPr>
          <w:rFonts w:asciiTheme="minorHAnsi" w:hAnsiTheme="minorHAnsi" w:cstheme="minorHAnsi"/>
          <w:b/>
          <w:spacing w:val="25"/>
          <w:w w:val="110"/>
          <w:u w:val="none"/>
        </w:rPr>
        <w:t xml:space="preserve"> </w:t>
      </w:r>
      <w:r w:rsidRPr="00193E38">
        <w:rPr>
          <w:rFonts w:asciiTheme="minorHAnsi" w:hAnsiTheme="minorHAnsi" w:cstheme="minorHAnsi"/>
          <w:b/>
          <w:w w:val="110"/>
          <w:u w:val="none"/>
        </w:rPr>
        <w:t>relatifs</w:t>
      </w:r>
      <w:r w:rsidRPr="00193E38">
        <w:rPr>
          <w:rFonts w:asciiTheme="minorHAnsi" w:hAnsiTheme="minorHAnsi" w:cstheme="minorHAnsi"/>
          <w:b/>
          <w:spacing w:val="23"/>
          <w:w w:val="110"/>
          <w:u w:val="none"/>
        </w:rPr>
        <w:t xml:space="preserve"> </w:t>
      </w:r>
      <w:r w:rsidRPr="00193E38">
        <w:rPr>
          <w:rFonts w:asciiTheme="minorHAnsi" w:hAnsiTheme="minorHAnsi" w:cstheme="minorHAnsi"/>
          <w:b/>
          <w:w w:val="110"/>
          <w:u w:val="none"/>
        </w:rPr>
        <w:t>aux</w:t>
      </w:r>
      <w:r w:rsidRPr="00193E38">
        <w:rPr>
          <w:rFonts w:asciiTheme="minorHAnsi" w:hAnsiTheme="minorHAnsi" w:cstheme="minorHAnsi"/>
          <w:b/>
          <w:spacing w:val="23"/>
          <w:w w:val="110"/>
          <w:u w:val="none"/>
        </w:rPr>
        <w:t xml:space="preserve"> </w:t>
      </w:r>
      <w:r w:rsidRPr="00193E38">
        <w:rPr>
          <w:rFonts w:asciiTheme="minorHAnsi" w:hAnsiTheme="minorHAnsi" w:cstheme="minorHAnsi"/>
          <w:b/>
          <w:w w:val="110"/>
          <w:u w:val="none"/>
        </w:rPr>
        <w:t>Droits</w:t>
      </w:r>
      <w:r w:rsidRPr="00193E38">
        <w:rPr>
          <w:rFonts w:asciiTheme="minorHAnsi" w:hAnsiTheme="minorHAnsi" w:cstheme="minorHAnsi"/>
          <w:b/>
          <w:spacing w:val="23"/>
          <w:w w:val="110"/>
          <w:u w:val="none"/>
        </w:rPr>
        <w:t xml:space="preserve"> </w:t>
      </w:r>
      <w:r w:rsidRPr="00193E38">
        <w:rPr>
          <w:rFonts w:asciiTheme="minorHAnsi" w:hAnsiTheme="minorHAnsi" w:cstheme="minorHAnsi"/>
          <w:b/>
          <w:w w:val="110"/>
          <w:u w:val="none"/>
        </w:rPr>
        <w:t>de</w:t>
      </w:r>
      <w:r w:rsidRPr="00193E38">
        <w:rPr>
          <w:rFonts w:asciiTheme="minorHAnsi" w:hAnsiTheme="minorHAnsi" w:cstheme="minorHAnsi"/>
          <w:b/>
          <w:spacing w:val="19"/>
          <w:w w:val="110"/>
          <w:u w:val="none"/>
        </w:rPr>
        <w:t xml:space="preserve"> </w:t>
      </w:r>
      <w:r w:rsidRPr="00193E38">
        <w:rPr>
          <w:rFonts w:asciiTheme="minorHAnsi" w:hAnsiTheme="minorHAnsi" w:cstheme="minorHAnsi"/>
          <w:b/>
          <w:spacing w:val="-2"/>
          <w:w w:val="110"/>
          <w:u w:val="none"/>
        </w:rPr>
        <w:t>l’Homme</w:t>
      </w:r>
    </w:p>
    <w:p w14:paraId="5DCEC7FF" w14:textId="486D8D41" w:rsidR="00A224DD" w:rsidRPr="00193E38" w:rsidRDefault="00A8470D" w:rsidP="00193E38">
      <w:pPr>
        <w:pStyle w:val="Corpsdetexte"/>
        <w:ind w:left="136" w:right="129"/>
        <w:jc w:val="both"/>
        <w:rPr>
          <w:rFonts w:asciiTheme="minorHAnsi" w:hAnsiTheme="minorHAnsi" w:cstheme="minorHAnsi"/>
          <w:sz w:val="22"/>
          <w:szCs w:val="22"/>
        </w:rPr>
      </w:pPr>
      <w:r w:rsidRPr="00193E38">
        <w:rPr>
          <w:rFonts w:asciiTheme="minorHAnsi" w:hAnsiTheme="minorHAnsi" w:cstheme="minorHAnsi"/>
          <w:w w:val="110"/>
          <w:sz w:val="22"/>
          <w:szCs w:val="22"/>
        </w:rPr>
        <w:t xml:space="preserve">Toute personne souhaitant prendre part au </w:t>
      </w:r>
      <w:r w:rsidR="003E1AB1">
        <w:rPr>
          <w:rFonts w:asciiTheme="minorHAnsi" w:hAnsiTheme="minorHAnsi" w:cstheme="minorHAnsi"/>
          <w:w w:val="110"/>
          <w:sz w:val="22"/>
          <w:szCs w:val="22"/>
        </w:rPr>
        <w:t>prix</w:t>
      </w:r>
      <w:r w:rsidRPr="00193E38">
        <w:rPr>
          <w:rFonts w:asciiTheme="minorHAnsi" w:hAnsiTheme="minorHAnsi" w:cstheme="minorHAnsi"/>
          <w:w w:val="110"/>
          <w:sz w:val="22"/>
          <w:szCs w:val="22"/>
        </w:rPr>
        <w:t xml:space="preserve"> Franco-Fil s’engage à respecter les standards internationaux relatifs aux Droits de l’Homme, notamment ceux définis au sein de la Déclaration Universelle des Droits de l’Homme et de la Convention européenne des droits de l’homme et des libertés fondamentales et de ses différents Protocoles.</w:t>
      </w:r>
    </w:p>
    <w:p w14:paraId="5D8D03BF" w14:textId="77777777" w:rsidR="00A224DD" w:rsidRPr="00193E38" w:rsidRDefault="00A224DD" w:rsidP="00193E38">
      <w:pPr>
        <w:pStyle w:val="Corpsdetexte"/>
        <w:rPr>
          <w:rFonts w:asciiTheme="minorHAnsi" w:hAnsiTheme="minorHAnsi" w:cstheme="minorHAnsi"/>
          <w:sz w:val="22"/>
          <w:szCs w:val="22"/>
        </w:rPr>
      </w:pPr>
    </w:p>
    <w:p w14:paraId="05D5922E" w14:textId="3B1E3385" w:rsidR="00A224DD" w:rsidRPr="00193E38" w:rsidRDefault="00A8470D" w:rsidP="00193E38">
      <w:pPr>
        <w:pStyle w:val="Paragraphedeliste"/>
        <w:numPr>
          <w:ilvl w:val="0"/>
          <w:numId w:val="2"/>
        </w:numPr>
        <w:spacing w:before="0"/>
        <w:rPr>
          <w:rFonts w:asciiTheme="minorHAnsi" w:hAnsiTheme="minorHAnsi" w:cstheme="minorHAnsi"/>
          <w:b/>
          <w:w w:val="110"/>
          <w:u w:val="none"/>
        </w:rPr>
      </w:pPr>
      <w:r w:rsidRPr="00193E38">
        <w:rPr>
          <w:rFonts w:asciiTheme="minorHAnsi" w:hAnsiTheme="minorHAnsi" w:cstheme="minorHAnsi"/>
          <w:b/>
          <w:w w:val="110"/>
          <w:u w:val="none"/>
        </w:rPr>
        <w:t>Respect de l’environnement et des Objectifs de développement durable</w:t>
      </w:r>
    </w:p>
    <w:p w14:paraId="066A5D93" w14:textId="76111DA3" w:rsidR="00A224DD" w:rsidRPr="00193E38" w:rsidRDefault="00A8470D" w:rsidP="003E1AB1">
      <w:pPr>
        <w:pStyle w:val="Corpsdetexte"/>
        <w:ind w:left="136"/>
        <w:jc w:val="both"/>
        <w:rPr>
          <w:rFonts w:asciiTheme="minorHAnsi" w:hAnsiTheme="minorHAnsi" w:cstheme="minorHAnsi"/>
          <w:sz w:val="22"/>
          <w:szCs w:val="22"/>
        </w:rPr>
      </w:pPr>
      <w:r w:rsidRPr="00193E38">
        <w:rPr>
          <w:rFonts w:asciiTheme="minorHAnsi" w:hAnsiTheme="minorHAnsi" w:cstheme="minorHAnsi"/>
          <w:w w:val="105"/>
          <w:sz w:val="22"/>
          <w:szCs w:val="22"/>
        </w:rPr>
        <w:t>Toute</w:t>
      </w:r>
      <w:r w:rsidRPr="00193E38">
        <w:rPr>
          <w:rFonts w:asciiTheme="minorHAnsi" w:hAnsiTheme="minorHAnsi" w:cstheme="minorHAnsi"/>
          <w:spacing w:val="21"/>
          <w:w w:val="105"/>
          <w:sz w:val="22"/>
          <w:szCs w:val="22"/>
        </w:rPr>
        <w:t xml:space="preserve"> </w:t>
      </w:r>
      <w:r w:rsidRPr="00193E38">
        <w:rPr>
          <w:rFonts w:asciiTheme="minorHAnsi" w:hAnsiTheme="minorHAnsi" w:cstheme="minorHAnsi"/>
          <w:w w:val="105"/>
          <w:sz w:val="22"/>
          <w:szCs w:val="22"/>
        </w:rPr>
        <w:t>personne</w:t>
      </w:r>
      <w:r w:rsidRPr="00193E38">
        <w:rPr>
          <w:rFonts w:asciiTheme="minorHAnsi" w:hAnsiTheme="minorHAnsi" w:cstheme="minorHAnsi"/>
          <w:spacing w:val="17"/>
          <w:w w:val="105"/>
          <w:sz w:val="22"/>
          <w:szCs w:val="22"/>
        </w:rPr>
        <w:t xml:space="preserve"> </w:t>
      </w:r>
      <w:r w:rsidRPr="00193E38">
        <w:rPr>
          <w:rFonts w:asciiTheme="minorHAnsi" w:hAnsiTheme="minorHAnsi" w:cstheme="minorHAnsi"/>
          <w:w w:val="105"/>
          <w:sz w:val="22"/>
          <w:szCs w:val="22"/>
        </w:rPr>
        <w:t>souhaitant</w:t>
      </w:r>
      <w:r w:rsidRPr="00193E38">
        <w:rPr>
          <w:rFonts w:asciiTheme="minorHAnsi" w:hAnsiTheme="minorHAnsi" w:cstheme="minorHAnsi"/>
          <w:spacing w:val="10"/>
          <w:w w:val="105"/>
          <w:sz w:val="22"/>
          <w:szCs w:val="22"/>
        </w:rPr>
        <w:t xml:space="preserve"> </w:t>
      </w:r>
      <w:r w:rsidRPr="00193E38">
        <w:rPr>
          <w:rFonts w:asciiTheme="minorHAnsi" w:hAnsiTheme="minorHAnsi" w:cstheme="minorHAnsi"/>
          <w:w w:val="105"/>
          <w:sz w:val="22"/>
          <w:szCs w:val="22"/>
        </w:rPr>
        <w:t>prendre</w:t>
      </w:r>
      <w:r w:rsidRPr="00193E38">
        <w:rPr>
          <w:rFonts w:asciiTheme="minorHAnsi" w:hAnsiTheme="minorHAnsi" w:cstheme="minorHAnsi"/>
          <w:spacing w:val="16"/>
          <w:w w:val="105"/>
          <w:sz w:val="22"/>
          <w:szCs w:val="22"/>
        </w:rPr>
        <w:t xml:space="preserve"> </w:t>
      </w:r>
      <w:r w:rsidRPr="00193E38">
        <w:rPr>
          <w:rFonts w:asciiTheme="minorHAnsi" w:hAnsiTheme="minorHAnsi" w:cstheme="minorHAnsi"/>
          <w:w w:val="105"/>
          <w:sz w:val="22"/>
          <w:szCs w:val="22"/>
        </w:rPr>
        <w:t>part</w:t>
      </w:r>
      <w:r w:rsidRPr="00193E38">
        <w:rPr>
          <w:rFonts w:asciiTheme="minorHAnsi" w:hAnsiTheme="minorHAnsi" w:cstheme="minorHAnsi"/>
          <w:spacing w:val="18"/>
          <w:w w:val="105"/>
          <w:sz w:val="22"/>
          <w:szCs w:val="22"/>
        </w:rPr>
        <w:t xml:space="preserve"> </w:t>
      </w:r>
      <w:r w:rsidRPr="00193E38">
        <w:rPr>
          <w:rFonts w:asciiTheme="minorHAnsi" w:hAnsiTheme="minorHAnsi" w:cstheme="minorHAnsi"/>
          <w:w w:val="105"/>
          <w:sz w:val="22"/>
          <w:szCs w:val="22"/>
        </w:rPr>
        <w:t>au</w:t>
      </w:r>
      <w:r w:rsidRPr="00193E38">
        <w:rPr>
          <w:rFonts w:asciiTheme="minorHAnsi" w:hAnsiTheme="minorHAnsi" w:cstheme="minorHAnsi"/>
          <w:spacing w:val="11"/>
          <w:w w:val="105"/>
          <w:sz w:val="22"/>
          <w:szCs w:val="22"/>
        </w:rPr>
        <w:t xml:space="preserve"> </w:t>
      </w:r>
      <w:r w:rsidR="003E1AB1">
        <w:rPr>
          <w:rFonts w:asciiTheme="minorHAnsi" w:hAnsiTheme="minorHAnsi" w:cstheme="minorHAnsi"/>
          <w:w w:val="105"/>
          <w:sz w:val="22"/>
          <w:szCs w:val="22"/>
        </w:rPr>
        <w:t>prix</w:t>
      </w:r>
      <w:r w:rsidRPr="00193E38">
        <w:rPr>
          <w:rFonts w:asciiTheme="minorHAnsi" w:hAnsiTheme="minorHAnsi" w:cstheme="minorHAnsi"/>
          <w:spacing w:val="19"/>
          <w:w w:val="105"/>
          <w:sz w:val="22"/>
          <w:szCs w:val="22"/>
        </w:rPr>
        <w:t xml:space="preserve"> </w:t>
      </w:r>
      <w:r w:rsidRPr="00193E38">
        <w:rPr>
          <w:rFonts w:asciiTheme="minorHAnsi" w:hAnsiTheme="minorHAnsi" w:cstheme="minorHAnsi"/>
          <w:w w:val="105"/>
          <w:sz w:val="22"/>
          <w:szCs w:val="22"/>
        </w:rPr>
        <w:t>Franco-fil</w:t>
      </w:r>
      <w:r w:rsidRPr="00193E38">
        <w:rPr>
          <w:rFonts w:asciiTheme="minorHAnsi" w:hAnsiTheme="minorHAnsi" w:cstheme="minorHAnsi"/>
          <w:spacing w:val="17"/>
          <w:w w:val="105"/>
          <w:sz w:val="22"/>
          <w:szCs w:val="22"/>
        </w:rPr>
        <w:t xml:space="preserve"> </w:t>
      </w:r>
      <w:r w:rsidRPr="00193E38">
        <w:rPr>
          <w:rFonts w:asciiTheme="minorHAnsi" w:hAnsiTheme="minorHAnsi" w:cstheme="minorHAnsi"/>
          <w:w w:val="105"/>
          <w:sz w:val="22"/>
          <w:szCs w:val="22"/>
        </w:rPr>
        <w:t>s’engage</w:t>
      </w:r>
      <w:r w:rsidRPr="00193E38">
        <w:rPr>
          <w:rFonts w:asciiTheme="minorHAnsi" w:hAnsiTheme="minorHAnsi" w:cstheme="minorHAnsi"/>
          <w:spacing w:val="15"/>
          <w:w w:val="105"/>
          <w:sz w:val="22"/>
          <w:szCs w:val="22"/>
        </w:rPr>
        <w:t xml:space="preserve"> </w:t>
      </w:r>
      <w:r w:rsidRPr="00193E38">
        <w:rPr>
          <w:rFonts w:asciiTheme="minorHAnsi" w:hAnsiTheme="minorHAnsi" w:cstheme="minorHAnsi"/>
          <w:w w:val="105"/>
          <w:sz w:val="22"/>
          <w:szCs w:val="22"/>
        </w:rPr>
        <w:t>à</w:t>
      </w:r>
      <w:r w:rsidRPr="00193E38">
        <w:rPr>
          <w:rFonts w:asciiTheme="minorHAnsi" w:hAnsiTheme="minorHAnsi" w:cstheme="minorHAnsi"/>
          <w:spacing w:val="22"/>
          <w:w w:val="105"/>
          <w:sz w:val="22"/>
          <w:szCs w:val="22"/>
        </w:rPr>
        <w:t xml:space="preserve"> </w:t>
      </w:r>
      <w:r w:rsidRPr="00193E38">
        <w:rPr>
          <w:rFonts w:asciiTheme="minorHAnsi" w:hAnsiTheme="minorHAnsi" w:cstheme="minorHAnsi"/>
          <w:w w:val="105"/>
          <w:sz w:val="22"/>
          <w:szCs w:val="22"/>
        </w:rPr>
        <w:t>se</w:t>
      </w:r>
      <w:r w:rsidRPr="00193E38">
        <w:rPr>
          <w:rFonts w:asciiTheme="minorHAnsi" w:hAnsiTheme="minorHAnsi" w:cstheme="minorHAnsi"/>
          <w:spacing w:val="15"/>
          <w:w w:val="105"/>
          <w:sz w:val="22"/>
          <w:szCs w:val="22"/>
        </w:rPr>
        <w:t xml:space="preserve"> </w:t>
      </w:r>
      <w:r w:rsidRPr="00193E38">
        <w:rPr>
          <w:rFonts w:asciiTheme="minorHAnsi" w:hAnsiTheme="minorHAnsi" w:cstheme="minorHAnsi"/>
          <w:w w:val="105"/>
          <w:sz w:val="22"/>
          <w:szCs w:val="22"/>
        </w:rPr>
        <w:t>montrer</w:t>
      </w:r>
      <w:r w:rsidRPr="00193E38">
        <w:rPr>
          <w:rFonts w:asciiTheme="minorHAnsi" w:hAnsiTheme="minorHAnsi" w:cstheme="minorHAnsi"/>
          <w:spacing w:val="13"/>
          <w:w w:val="105"/>
          <w:sz w:val="22"/>
          <w:szCs w:val="22"/>
        </w:rPr>
        <w:t xml:space="preserve"> </w:t>
      </w:r>
      <w:r w:rsidR="003E1AB1">
        <w:rPr>
          <w:rFonts w:asciiTheme="minorHAnsi" w:hAnsiTheme="minorHAnsi" w:cstheme="minorHAnsi"/>
          <w:spacing w:val="13"/>
          <w:w w:val="105"/>
          <w:sz w:val="22"/>
          <w:szCs w:val="22"/>
        </w:rPr>
        <w:t>p</w:t>
      </w:r>
      <w:r w:rsidRPr="00193E38">
        <w:rPr>
          <w:rFonts w:asciiTheme="minorHAnsi" w:hAnsiTheme="minorHAnsi" w:cstheme="minorHAnsi"/>
          <w:spacing w:val="-2"/>
          <w:w w:val="105"/>
          <w:sz w:val="22"/>
          <w:szCs w:val="22"/>
        </w:rPr>
        <w:t>articulièrement</w:t>
      </w:r>
      <w:r w:rsidR="003E1AB1">
        <w:rPr>
          <w:rFonts w:asciiTheme="minorHAnsi" w:hAnsiTheme="minorHAnsi" w:cstheme="minorHAnsi"/>
          <w:spacing w:val="-2"/>
          <w:w w:val="105"/>
          <w:sz w:val="22"/>
          <w:szCs w:val="22"/>
        </w:rPr>
        <w:t xml:space="preserve"> </w:t>
      </w:r>
      <w:r w:rsidRPr="00193E38">
        <w:rPr>
          <w:rFonts w:asciiTheme="minorHAnsi" w:hAnsiTheme="minorHAnsi" w:cstheme="minorHAnsi"/>
          <w:w w:val="110"/>
          <w:sz w:val="22"/>
          <w:szCs w:val="22"/>
        </w:rPr>
        <w:t>attentive</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aux</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aspects sociaux</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et</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aux</w:t>
      </w:r>
      <w:r w:rsidRPr="00193E38">
        <w:rPr>
          <w:rFonts w:asciiTheme="minorHAnsi" w:hAnsiTheme="minorHAnsi" w:cstheme="minorHAnsi"/>
          <w:spacing w:val="5"/>
          <w:w w:val="110"/>
          <w:sz w:val="22"/>
          <w:szCs w:val="22"/>
        </w:rPr>
        <w:t xml:space="preserve"> </w:t>
      </w:r>
      <w:r w:rsidRPr="00193E38">
        <w:rPr>
          <w:rFonts w:asciiTheme="minorHAnsi" w:hAnsiTheme="minorHAnsi" w:cstheme="minorHAnsi"/>
          <w:w w:val="110"/>
          <w:sz w:val="22"/>
          <w:szCs w:val="22"/>
        </w:rPr>
        <w:t>impacts environnementaux</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6"/>
          <w:w w:val="110"/>
          <w:sz w:val="22"/>
          <w:szCs w:val="22"/>
        </w:rPr>
        <w:t xml:space="preserve"> </w:t>
      </w:r>
      <w:r w:rsidRPr="00193E38">
        <w:rPr>
          <w:rFonts w:asciiTheme="minorHAnsi" w:hAnsiTheme="minorHAnsi" w:cstheme="minorHAnsi"/>
          <w:w w:val="110"/>
          <w:sz w:val="22"/>
          <w:szCs w:val="22"/>
        </w:rPr>
        <w:t xml:space="preserve">ses </w:t>
      </w:r>
      <w:r w:rsidRPr="00193E38">
        <w:rPr>
          <w:rFonts w:asciiTheme="minorHAnsi" w:hAnsiTheme="minorHAnsi" w:cstheme="minorHAnsi"/>
          <w:spacing w:val="-2"/>
          <w:w w:val="110"/>
          <w:sz w:val="22"/>
          <w:szCs w:val="22"/>
        </w:rPr>
        <w:t>activités.</w:t>
      </w:r>
    </w:p>
    <w:p w14:paraId="39948215" w14:textId="77777777" w:rsidR="00A224DD" w:rsidRPr="00193E38" w:rsidRDefault="00A224DD" w:rsidP="00193E38">
      <w:pPr>
        <w:pStyle w:val="Corpsdetexte"/>
        <w:rPr>
          <w:rFonts w:asciiTheme="minorHAnsi" w:hAnsiTheme="minorHAnsi" w:cstheme="minorHAnsi"/>
          <w:sz w:val="22"/>
          <w:szCs w:val="22"/>
        </w:rPr>
      </w:pPr>
    </w:p>
    <w:p w14:paraId="24124829" w14:textId="5482C160" w:rsidR="00A224DD" w:rsidRPr="00193E38" w:rsidRDefault="00A8470D" w:rsidP="003E1AB1">
      <w:pPr>
        <w:pStyle w:val="Corpsdetexte"/>
        <w:ind w:left="136"/>
        <w:jc w:val="both"/>
        <w:rPr>
          <w:rFonts w:asciiTheme="minorHAnsi" w:hAnsiTheme="minorHAnsi" w:cstheme="minorHAnsi"/>
          <w:sz w:val="22"/>
          <w:szCs w:val="22"/>
        </w:rPr>
      </w:pPr>
      <w:r w:rsidRPr="00193E38">
        <w:rPr>
          <w:rFonts w:asciiTheme="minorHAnsi" w:hAnsiTheme="minorHAnsi" w:cstheme="minorHAnsi"/>
          <w:w w:val="110"/>
          <w:sz w:val="22"/>
          <w:szCs w:val="22"/>
        </w:rPr>
        <w:t>La</w:t>
      </w:r>
      <w:r w:rsidRPr="00193E38">
        <w:rPr>
          <w:rFonts w:asciiTheme="minorHAnsi" w:hAnsiTheme="minorHAnsi" w:cstheme="minorHAnsi"/>
          <w:spacing w:val="6"/>
          <w:w w:val="110"/>
          <w:sz w:val="22"/>
          <w:szCs w:val="22"/>
        </w:rPr>
        <w:t xml:space="preserve"> </w:t>
      </w:r>
      <w:r w:rsidRPr="00193E38">
        <w:rPr>
          <w:rFonts w:asciiTheme="minorHAnsi" w:hAnsiTheme="minorHAnsi" w:cstheme="minorHAnsi"/>
          <w:w w:val="110"/>
          <w:sz w:val="22"/>
          <w:szCs w:val="22"/>
        </w:rPr>
        <w:t>Société</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d’Encouragement</w:t>
      </w:r>
      <w:r w:rsidRPr="00193E38">
        <w:rPr>
          <w:rFonts w:asciiTheme="minorHAnsi" w:hAnsiTheme="minorHAnsi" w:cstheme="minorHAnsi"/>
          <w:spacing w:val="-2"/>
          <w:w w:val="110"/>
          <w:sz w:val="22"/>
          <w:szCs w:val="22"/>
        </w:rPr>
        <w:t xml:space="preserve"> </w:t>
      </w:r>
      <w:r w:rsidRPr="00193E38">
        <w:rPr>
          <w:rFonts w:asciiTheme="minorHAnsi" w:hAnsiTheme="minorHAnsi" w:cstheme="minorHAnsi"/>
          <w:w w:val="110"/>
          <w:sz w:val="22"/>
          <w:szCs w:val="22"/>
        </w:rPr>
        <w:t>et</w:t>
      </w:r>
      <w:r w:rsidRPr="00193E38">
        <w:rPr>
          <w:rFonts w:asciiTheme="minorHAnsi" w:hAnsiTheme="minorHAnsi" w:cstheme="minorHAnsi"/>
          <w:spacing w:val="3"/>
          <w:w w:val="110"/>
          <w:sz w:val="22"/>
          <w:szCs w:val="22"/>
        </w:rPr>
        <w:t xml:space="preserve"> </w:t>
      </w:r>
      <w:r w:rsidRPr="00193E38">
        <w:rPr>
          <w:rFonts w:asciiTheme="minorHAnsi" w:hAnsiTheme="minorHAnsi" w:cstheme="minorHAnsi"/>
          <w:w w:val="110"/>
          <w:sz w:val="22"/>
          <w:szCs w:val="22"/>
        </w:rPr>
        <w:t>la</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CPCCAF entendent</w:t>
      </w:r>
      <w:r w:rsidRPr="00193E38">
        <w:rPr>
          <w:rFonts w:asciiTheme="minorHAnsi" w:hAnsiTheme="minorHAnsi" w:cstheme="minorHAnsi"/>
          <w:spacing w:val="-2"/>
          <w:w w:val="110"/>
          <w:sz w:val="22"/>
          <w:szCs w:val="22"/>
        </w:rPr>
        <w:t xml:space="preserve"> </w:t>
      </w:r>
      <w:r w:rsidRPr="00193E38">
        <w:rPr>
          <w:rFonts w:asciiTheme="minorHAnsi" w:hAnsiTheme="minorHAnsi" w:cstheme="minorHAnsi"/>
          <w:w w:val="110"/>
          <w:sz w:val="22"/>
          <w:szCs w:val="22"/>
        </w:rPr>
        <w:t>encourager</w:t>
      </w:r>
      <w:r w:rsidRPr="00193E38">
        <w:rPr>
          <w:rFonts w:asciiTheme="minorHAnsi" w:hAnsiTheme="minorHAnsi" w:cstheme="minorHAnsi"/>
          <w:spacing w:val="4"/>
          <w:w w:val="110"/>
          <w:sz w:val="22"/>
          <w:szCs w:val="22"/>
        </w:rPr>
        <w:t xml:space="preserve"> </w:t>
      </w:r>
      <w:r w:rsidRPr="00193E38">
        <w:rPr>
          <w:rFonts w:asciiTheme="minorHAnsi" w:hAnsiTheme="minorHAnsi" w:cstheme="minorHAnsi"/>
          <w:w w:val="110"/>
          <w:sz w:val="22"/>
          <w:szCs w:val="22"/>
        </w:rPr>
        <w:t>les</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opportunités</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spacing w:val="-2"/>
          <w:w w:val="110"/>
          <w:sz w:val="22"/>
          <w:szCs w:val="22"/>
        </w:rPr>
        <w:t>développement</w:t>
      </w:r>
      <w:r w:rsidR="003E1AB1">
        <w:rPr>
          <w:rFonts w:asciiTheme="minorHAnsi" w:hAnsiTheme="minorHAnsi" w:cstheme="minorHAnsi"/>
          <w:spacing w:val="-2"/>
          <w:w w:val="110"/>
          <w:sz w:val="22"/>
          <w:szCs w:val="22"/>
        </w:rPr>
        <w:t xml:space="preserve"> </w:t>
      </w:r>
      <w:r w:rsidRPr="00193E38">
        <w:rPr>
          <w:rFonts w:asciiTheme="minorHAnsi" w:hAnsiTheme="minorHAnsi" w:cstheme="minorHAnsi"/>
          <w:w w:val="110"/>
          <w:sz w:val="22"/>
          <w:szCs w:val="22"/>
        </w:rPr>
        <w:t>des</w:t>
      </w:r>
      <w:r w:rsidRPr="00193E38">
        <w:rPr>
          <w:rFonts w:asciiTheme="minorHAnsi" w:hAnsiTheme="minorHAnsi" w:cstheme="minorHAnsi"/>
          <w:spacing w:val="-9"/>
          <w:w w:val="110"/>
          <w:sz w:val="22"/>
          <w:szCs w:val="22"/>
        </w:rPr>
        <w:t xml:space="preserve"> </w:t>
      </w:r>
      <w:r w:rsidRPr="00193E38">
        <w:rPr>
          <w:rFonts w:asciiTheme="minorHAnsi" w:hAnsiTheme="minorHAnsi" w:cstheme="minorHAnsi"/>
          <w:w w:val="110"/>
          <w:sz w:val="22"/>
          <w:szCs w:val="22"/>
        </w:rPr>
        <w:t>communautés</w:t>
      </w:r>
      <w:r w:rsidRPr="00193E38">
        <w:rPr>
          <w:rFonts w:asciiTheme="minorHAnsi" w:hAnsiTheme="minorHAnsi" w:cstheme="minorHAnsi"/>
          <w:spacing w:val="-5"/>
          <w:w w:val="110"/>
          <w:sz w:val="22"/>
          <w:szCs w:val="22"/>
        </w:rPr>
        <w:t xml:space="preserve"> </w:t>
      </w:r>
      <w:r w:rsidRPr="00193E38">
        <w:rPr>
          <w:rFonts w:asciiTheme="minorHAnsi" w:hAnsiTheme="minorHAnsi" w:cstheme="minorHAnsi"/>
          <w:w w:val="110"/>
          <w:sz w:val="22"/>
          <w:szCs w:val="22"/>
        </w:rPr>
        <w:t>locales</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afin</w:t>
      </w:r>
      <w:r w:rsidRPr="00193E38">
        <w:rPr>
          <w:rFonts w:asciiTheme="minorHAnsi" w:hAnsiTheme="minorHAnsi" w:cstheme="minorHAnsi"/>
          <w:spacing w:val="-6"/>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3"/>
          <w:w w:val="110"/>
          <w:sz w:val="22"/>
          <w:szCs w:val="22"/>
        </w:rPr>
        <w:t xml:space="preserve"> </w:t>
      </w:r>
      <w:r w:rsidRPr="00193E38">
        <w:rPr>
          <w:rFonts w:asciiTheme="minorHAnsi" w:hAnsiTheme="minorHAnsi" w:cstheme="minorHAnsi"/>
          <w:w w:val="110"/>
          <w:sz w:val="22"/>
          <w:szCs w:val="22"/>
        </w:rPr>
        <w:t>favoriser</w:t>
      </w:r>
      <w:r w:rsidRPr="00193E38">
        <w:rPr>
          <w:rFonts w:asciiTheme="minorHAnsi" w:hAnsiTheme="minorHAnsi" w:cstheme="minorHAnsi"/>
          <w:spacing w:val="-9"/>
          <w:w w:val="110"/>
          <w:sz w:val="22"/>
          <w:szCs w:val="22"/>
        </w:rPr>
        <w:t xml:space="preserve"> </w:t>
      </w:r>
      <w:r w:rsidRPr="00193E38">
        <w:rPr>
          <w:rFonts w:asciiTheme="minorHAnsi" w:hAnsiTheme="minorHAnsi" w:cstheme="minorHAnsi"/>
          <w:w w:val="110"/>
          <w:sz w:val="22"/>
          <w:szCs w:val="22"/>
        </w:rPr>
        <w:t>les</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partenariats</w:t>
      </w:r>
      <w:r w:rsidRPr="00193E38">
        <w:rPr>
          <w:rFonts w:asciiTheme="minorHAnsi" w:hAnsiTheme="minorHAnsi" w:cstheme="minorHAnsi"/>
          <w:spacing w:val="-5"/>
          <w:w w:val="110"/>
          <w:sz w:val="22"/>
          <w:szCs w:val="22"/>
        </w:rPr>
        <w:t xml:space="preserve"> </w:t>
      </w:r>
      <w:r w:rsidRPr="00193E38">
        <w:rPr>
          <w:rFonts w:asciiTheme="minorHAnsi" w:hAnsiTheme="minorHAnsi" w:cstheme="minorHAnsi"/>
          <w:w w:val="110"/>
          <w:sz w:val="22"/>
          <w:szCs w:val="22"/>
        </w:rPr>
        <w:t>vertueux</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pour</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l’Économie</w:t>
      </w:r>
      <w:r w:rsidRPr="00193E38">
        <w:rPr>
          <w:rFonts w:asciiTheme="minorHAnsi" w:hAnsiTheme="minorHAnsi" w:cstheme="minorHAnsi"/>
          <w:spacing w:val="-3"/>
          <w:w w:val="110"/>
          <w:sz w:val="22"/>
          <w:szCs w:val="22"/>
        </w:rPr>
        <w:t xml:space="preserve"> </w:t>
      </w:r>
      <w:r w:rsidRPr="00193E38">
        <w:rPr>
          <w:rFonts w:asciiTheme="minorHAnsi" w:hAnsiTheme="minorHAnsi" w:cstheme="minorHAnsi"/>
          <w:spacing w:val="-2"/>
          <w:w w:val="110"/>
          <w:sz w:val="22"/>
          <w:szCs w:val="22"/>
        </w:rPr>
        <w:t>locale.</w:t>
      </w:r>
    </w:p>
    <w:p w14:paraId="6C671220" w14:textId="77777777" w:rsidR="00A224DD" w:rsidRPr="00193E38" w:rsidRDefault="00A224DD" w:rsidP="00193E38">
      <w:pPr>
        <w:pStyle w:val="Corpsdetexte"/>
        <w:rPr>
          <w:rFonts w:asciiTheme="minorHAnsi" w:hAnsiTheme="minorHAnsi" w:cstheme="minorHAnsi"/>
          <w:sz w:val="22"/>
          <w:szCs w:val="22"/>
        </w:rPr>
      </w:pPr>
    </w:p>
    <w:p w14:paraId="370B02A0" w14:textId="143423CC" w:rsidR="00A224DD" w:rsidRPr="00193E38" w:rsidRDefault="00A8470D" w:rsidP="00193E38">
      <w:pPr>
        <w:pStyle w:val="Paragraphedeliste"/>
        <w:numPr>
          <w:ilvl w:val="0"/>
          <w:numId w:val="2"/>
        </w:numPr>
        <w:spacing w:before="0"/>
        <w:rPr>
          <w:rFonts w:asciiTheme="minorHAnsi" w:hAnsiTheme="minorHAnsi" w:cstheme="minorHAnsi"/>
          <w:b/>
          <w:w w:val="110"/>
          <w:u w:val="none"/>
        </w:rPr>
      </w:pPr>
      <w:r w:rsidRPr="00193E38">
        <w:rPr>
          <w:rFonts w:asciiTheme="minorHAnsi" w:hAnsiTheme="minorHAnsi" w:cstheme="minorHAnsi"/>
          <w:b/>
          <w:w w:val="110"/>
          <w:u w:val="none"/>
        </w:rPr>
        <w:t>Respect des lois et règlementations applicables</w:t>
      </w:r>
    </w:p>
    <w:p w14:paraId="461FA199" w14:textId="7C4994CF" w:rsidR="00A224DD" w:rsidRPr="00193E38" w:rsidRDefault="00A8470D" w:rsidP="003E1AB1">
      <w:pPr>
        <w:pStyle w:val="Corpsdetexte"/>
        <w:ind w:left="136"/>
        <w:jc w:val="both"/>
        <w:rPr>
          <w:rFonts w:asciiTheme="minorHAnsi" w:hAnsiTheme="minorHAnsi" w:cstheme="minorHAnsi"/>
          <w:sz w:val="22"/>
          <w:szCs w:val="22"/>
        </w:rPr>
      </w:pPr>
      <w:r w:rsidRPr="00193E38">
        <w:rPr>
          <w:rFonts w:asciiTheme="minorHAnsi" w:hAnsiTheme="minorHAnsi" w:cstheme="minorHAnsi"/>
          <w:w w:val="110"/>
          <w:sz w:val="22"/>
          <w:szCs w:val="22"/>
        </w:rPr>
        <w:t>Toute</w:t>
      </w:r>
      <w:r w:rsidRPr="00193E38">
        <w:rPr>
          <w:rFonts w:asciiTheme="minorHAnsi" w:hAnsiTheme="minorHAnsi" w:cstheme="minorHAnsi"/>
          <w:spacing w:val="6"/>
          <w:w w:val="110"/>
          <w:sz w:val="22"/>
          <w:szCs w:val="22"/>
        </w:rPr>
        <w:t xml:space="preserve"> </w:t>
      </w:r>
      <w:r w:rsidRPr="00193E38">
        <w:rPr>
          <w:rFonts w:asciiTheme="minorHAnsi" w:hAnsiTheme="minorHAnsi" w:cstheme="minorHAnsi"/>
          <w:w w:val="110"/>
          <w:sz w:val="22"/>
          <w:szCs w:val="22"/>
        </w:rPr>
        <w:t>personne</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souhaitant</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prendre</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part</w:t>
      </w:r>
      <w:r w:rsidRPr="00193E38">
        <w:rPr>
          <w:rFonts w:asciiTheme="minorHAnsi" w:hAnsiTheme="minorHAnsi" w:cstheme="minorHAnsi"/>
          <w:spacing w:val="-6"/>
          <w:w w:val="110"/>
          <w:sz w:val="22"/>
          <w:szCs w:val="22"/>
        </w:rPr>
        <w:t xml:space="preserve"> </w:t>
      </w:r>
      <w:r w:rsidRPr="00193E38">
        <w:rPr>
          <w:rFonts w:asciiTheme="minorHAnsi" w:hAnsiTheme="minorHAnsi" w:cstheme="minorHAnsi"/>
          <w:w w:val="110"/>
          <w:sz w:val="22"/>
          <w:szCs w:val="22"/>
        </w:rPr>
        <w:t>au</w:t>
      </w:r>
      <w:r w:rsidRPr="00193E38">
        <w:rPr>
          <w:rFonts w:asciiTheme="minorHAnsi" w:hAnsiTheme="minorHAnsi" w:cstheme="minorHAnsi"/>
          <w:spacing w:val="-2"/>
          <w:w w:val="110"/>
          <w:sz w:val="22"/>
          <w:szCs w:val="22"/>
        </w:rPr>
        <w:t xml:space="preserve"> </w:t>
      </w:r>
      <w:r w:rsidR="003E1AB1">
        <w:rPr>
          <w:rFonts w:asciiTheme="minorHAnsi" w:hAnsiTheme="minorHAnsi" w:cstheme="minorHAnsi"/>
          <w:w w:val="110"/>
          <w:sz w:val="22"/>
          <w:szCs w:val="22"/>
        </w:rPr>
        <w:t>prix</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Franco-Fil</w:t>
      </w:r>
      <w:r w:rsidRPr="00193E38">
        <w:rPr>
          <w:rFonts w:asciiTheme="minorHAnsi" w:hAnsiTheme="minorHAnsi" w:cstheme="minorHAnsi"/>
          <w:spacing w:val="-2"/>
          <w:w w:val="110"/>
          <w:sz w:val="22"/>
          <w:szCs w:val="22"/>
        </w:rPr>
        <w:t xml:space="preserve"> </w:t>
      </w:r>
      <w:r w:rsidRPr="00193E38">
        <w:rPr>
          <w:rFonts w:asciiTheme="minorHAnsi" w:hAnsiTheme="minorHAnsi" w:cstheme="minorHAnsi"/>
          <w:w w:val="110"/>
          <w:sz w:val="22"/>
          <w:szCs w:val="22"/>
        </w:rPr>
        <w:t>s’engage</w:t>
      </w:r>
      <w:r w:rsidRPr="00193E38">
        <w:rPr>
          <w:rFonts w:asciiTheme="minorHAnsi" w:hAnsiTheme="minorHAnsi" w:cstheme="minorHAnsi"/>
          <w:spacing w:val="2"/>
          <w:w w:val="110"/>
          <w:sz w:val="22"/>
          <w:szCs w:val="22"/>
        </w:rPr>
        <w:t xml:space="preserve"> </w:t>
      </w:r>
      <w:r w:rsidRPr="00193E38">
        <w:rPr>
          <w:rFonts w:asciiTheme="minorHAnsi" w:hAnsiTheme="minorHAnsi" w:cstheme="minorHAnsi"/>
          <w:w w:val="110"/>
          <w:sz w:val="22"/>
          <w:szCs w:val="22"/>
        </w:rPr>
        <w:t>à</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exercer ses</w:t>
      </w:r>
      <w:r w:rsidRPr="00193E38">
        <w:rPr>
          <w:rFonts w:asciiTheme="minorHAnsi" w:hAnsiTheme="minorHAnsi" w:cstheme="minorHAnsi"/>
          <w:spacing w:val="-1"/>
          <w:w w:val="110"/>
          <w:sz w:val="22"/>
          <w:szCs w:val="22"/>
        </w:rPr>
        <w:t xml:space="preserve"> </w:t>
      </w:r>
      <w:r w:rsidRPr="00193E38">
        <w:rPr>
          <w:rFonts w:asciiTheme="minorHAnsi" w:hAnsiTheme="minorHAnsi" w:cstheme="minorHAnsi"/>
          <w:w w:val="110"/>
          <w:sz w:val="22"/>
          <w:szCs w:val="22"/>
        </w:rPr>
        <w:t xml:space="preserve">activités </w:t>
      </w:r>
      <w:r w:rsidRPr="00193E38">
        <w:rPr>
          <w:rFonts w:asciiTheme="minorHAnsi" w:hAnsiTheme="minorHAnsi" w:cstheme="minorHAnsi"/>
          <w:spacing w:val="-4"/>
          <w:w w:val="110"/>
          <w:sz w:val="22"/>
          <w:szCs w:val="22"/>
        </w:rPr>
        <w:t>dans</w:t>
      </w:r>
      <w:r w:rsidR="003E1AB1">
        <w:rPr>
          <w:rFonts w:asciiTheme="minorHAnsi" w:hAnsiTheme="minorHAnsi" w:cstheme="minorHAnsi"/>
          <w:spacing w:val="-4"/>
          <w:w w:val="110"/>
          <w:sz w:val="22"/>
          <w:szCs w:val="22"/>
        </w:rPr>
        <w:t xml:space="preserve"> </w:t>
      </w:r>
      <w:r w:rsidRPr="00193E38">
        <w:rPr>
          <w:rFonts w:asciiTheme="minorHAnsi" w:hAnsiTheme="minorHAnsi" w:cstheme="minorHAnsi"/>
          <w:w w:val="110"/>
          <w:sz w:val="22"/>
          <w:szCs w:val="22"/>
        </w:rPr>
        <w:t>le</w:t>
      </w:r>
      <w:r w:rsidRPr="00193E38">
        <w:rPr>
          <w:rFonts w:asciiTheme="minorHAnsi" w:hAnsiTheme="minorHAnsi" w:cstheme="minorHAnsi"/>
          <w:spacing w:val="-5"/>
          <w:w w:val="110"/>
          <w:sz w:val="22"/>
          <w:szCs w:val="22"/>
        </w:rPr>
        <w:t xml:space="preserve"> </w:t>
      </w:r>
      <w:r w:rsidRPr="00193E38">
        <w:rPr>
          <w:rFonts w:asciiTheme="minorHAnsi" w:hAnsiTheme="minorHAnsi" w:cstheme="minorHAnsi"/>
          <w:w w:val="110"/>
          <w:sz w:val="22"/>
          <w:szCs w:val="22"/>
        </w:rPr>
        <w:t>respect</w:t>
      </w:r>
      <w:r w:rsidRPr="00193E38">
        <w:rPr>
          <w:rFonts w:asciiTheme="minorHAnsi" w:hAnsiTheme="minorHAnsi" w:cstheme="minorHAnsi"/>
          <w:spacing w:val="-11"/>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5"/>
          <w:w w:val="110"/>
          <w:sz w:val="22"/>
          <w:szCs w:val="22"/>
        </w:rPr>
        <w:t xml:space="preserve"> </w:t>
      </w:r>
      <w:r w:rsidRPr="00193E38">
        <w:rPr>
          <w:rFonts w:asciiTheme="minorHAnsi" w:hAnsiTheme="minorHAnsi" w:cstheme="minorHAnsi"/>
          <w:w w:val="110"/>
          <w:sz w:val="22"/>
          <w:szCs w:val="22"/>
        </w:rPr>
        <w:t>la</w:t>
      </w:r>
      <w:r w:rsidRPr="00193E38">
        <w:rPr>
          <w:rFonts w:asciiTheme="minorHAnsi" w:hAnsiTheme="minorHAnsi" w:cstheme="minorHAnsi"/>
          <w:spacing w:val="-9"/>
          <w:w w:val="110"/>
          <w:sz w:val="22"/>
          <w:szCs w:val="22"/>
        </w:rPr>
        <w:t xml:space="preserve"> </w:t>
      </w:r>
      <w:r w:rsidRPr="00193E38">
        <w:rPr>
          <w:rFonts w:asciiTheme="minorHAnsi" w:hAnsiTheme="minorHAnsi" w:cstheme="minorHAnsi"/>
          <w:w w:val="110"/>
          <w:sz w:val="22"/>
          <w:szCs w:val="22"/>
        </w:rPr>
        <w:t>loi</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et</w:t>
      </w:r>
      <w:r w:rsidRPr="00193E38">
        <w:rPr>
          <w:rFonts w:asciiTheme="minorHAnsi" w:hAnsiTheme="minorHAnsi" w:cstheme="minorHAnsi"/>
          <w:spacing w:val="-11"/>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5"/>
          <w:w w:val="110"/>
          <w:sz w:val="22"/>
          <w:szCs w:val="22"/>
        </w:rPr>
        <w:t xml:space="preserve"> </w:t>
      </w:r>
      <w:r w:rsidRPr="00193E38">
        <w:rPr>
          <w:rFonts w:asciiTheme="minorHAnsi" w:hAnsiTheme="minorHAnsi" w:cstheme="minorHAnsi"/>
          <w:w w:val="110"/>
          <w:sz w:val="22"/>
          <w:szCs w:val="22"/>
        </w:rPr>
        <w:t>toute</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réglementation</w:t>
      </w:r>
      <w:r w:rsidRPr="00193E38">
        <w:rPr>
          <w:rFonts w:asciiTheme="minorHAnsi" w:hAnsiTheme="minorHAnsi" w:cstheme="minorHAnsi"/>
          <w:spacing w:val="-12"/>
          <w:w w:val="110"/>
          <w:sz w:val="22"/>
          <w:szCs w:val="22"/>
        </w:rPr>
        <w:t xml:space="preserve"> </w:t>
      </w:r>
      <w:r w:rsidRPr="00193E38">
        <w:rPr>
          <w:rFonts w:asciiTheme="minorHAnsi" w:hAnsiTheme="minorHAnsi" w:cstheme="minorHAnsi"/>
          <w:w w:val="110"/>
          <w:sz w:val="22"/>
          <w:szCs w:val="22"/>
        </w:rPr>
        <w:t>applicable</w:t>
      </w:r>
      <w:r w:rsidRPr="00193E38">
        <w:rPr>
          <w:rFonts w:asciiTheme="minorHAnsi" w:hAnsiTheme="minorHAnsi" w:cstheme="minorHAnsi"/>
          <w:spacing w:val="-5"/>
          <w:w w:val="110"/>
          <w:sz w:val="22"/>
          <w:szCs w:val="22"/>
        </w:rPr>
        <w:t xml:space="preserve"> </w:t>
      </w:r>
      <w:r w:rsidRPr="00193E38">
        <w:rPr>
          <w:rFonts w:asciiTheme="minorHAnsi" w:hAnsiTheme="minorHAnsi" w:cstheme="minorHAnsi"/>
          <w:w w:val="110"/>
          <w:sz w:val="22"/>
          <w:szCs w:val="22"/>
        </w:rPr>
        <w:t>dans</w:t>
      </w:r>
      <w:r w:rsidRPr="00193E38">
        <w:rPr>
          <w:rFonts w:asciiTheme="minorHAnsi" w:hAnsiTheme="minorHAnsi" w:cstheme="minorHAnsi"/>
          <w:spacing w:val="-10"/>
          <w:w w:val="110"/>
          <w:sz w:val="22"/>
          <w:szCs w:val="22"/>
        </w:rPr>
        <w:t xml:space="preserve"> </w:t>
      </w:r>
      <w:r w:rsidRPr="00193E38">
        <w:rPr>
          <w:rFonts w:asciiTheme="minorHAnsi" w:hAnsiTheme="minorHAnsi" w:cstheme="minorHAnsi"/>
          <w:w w:val="110"/>
          <w:sz w:val="22"/>
          <w:szCs w:val="22"/>
        </w:rPr>
        <w:t>son</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ou</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ses</w:t>
      </w:r>
      <w:r w:rsidRPr="00193E38">
        <w:rPr>
          <w:rFonts w:asciiTheme="minorHAnsi" w:hAnsiTheme="minorHAnsi" w:cstheme="minorHAnsi"/>
          <w:spacing w:val="-10"/>
          <w:w w:val="110"/>
          <w:sz w:val="22"/>
          <w:szCs w:val="22"/>
        </w:rPr>
        <w:t xml:space="preserve"> </w:t>
      </w:r>
      <w:r w:rsidRPr="00193E38">
        <w:rPr>
          <w:rFonts w:asciiTheme="minorHAnsi" w:hAnsiTheme="minorHAnsi" w:cstheme="minorHAnsi"/>
          <w:w w:val="110"/>
          <w:sz w:val="22"/>
          <w:szCs w:val="22"/>
        </w:rPr>
        <w:t>territoire(s)</w:t>
      </w:r>
      <w:r w:rsidRPr="00193E38">
        <w:rPr>
          <w:rFonts w:asciiTheme="minorHAnsi" w:hAnsiTheme="minorHAnsi" w:cstheme="minorHAnsi"/>
          <w:spacing w:val="-10"/>
          <w:w w:val="110"/>
          <w:sz w:val="22"/>
          <w:szCs w:val="22"/>
        </w:rPr>
        <w:t xml:space="preserve"> </w:t>
      </w:r>
      <w:r w:rsidRPr="00193E38">
        <w:rPr>
          <w:rFonts w:asciiTheme="minorHAnsi" w:hAnsiTheme="minorHAnsi" w:cstheme="minorHAnsi"/>
          <w:spacing w:val="-2"/>
          <w:w w:val="110"/>
          <w:sz w:val="22"/>
          <w:szCs w:val="22"/>
        </w:rPr>
        <w:t>d’exercice.</w:t>
      </w:r>
    </w:p>
    <w:p w14:paraId="468751FC" w14:textId="77777777" w:rsidR="00A224DD" w:rsidRPr="00193E38" w:rsidRDefault="00A224DD" w:rsidP="00193E38">
      <w:pPr>
        <w:pStyle w:val="Corpsdetexte"/>
        <w:rPr>
          <w:rFonts w:asciiTheme="minorHAnsi" w:hAnsiTheme="minorHAnsi" w:cstheme="minorHAnsi"/>
          <w:sz w:val="22"/>
          <w:szCs w:val="22"/>
        </w:rPr>
      </w:pPr>
    </w:p>
    <w:p w14:paraId="5060FD7F" w14:textId="77777777" w:rsidR="00A224DD" w:rsidRPr="00193E38" w:rsidRDefault="00A8470D" w:rsidP="00193E38">
      <w:pPr>
        <w:pStyle w:val="Corpsdetexte"/>
        <w:ind w:left="136" w:right="130"/>
        <w:jc w:val="both"/>
        <w:rPr>
          <w:rFonts w:asciiTheme="minorHAnsi" w:hAnsiTheme="minorHAnsi" w:cstheme="minorHAnsi"/>
          <w:sz w:val="22"/>
          <w:szCs w:val="22"/>
        </w:rPr>
      </w:pPr>
      <w:r w:rsidRPr="00193E38">
        <w:rPr>
          <w:rFonts w:asciiTheme="minorHAnsi" w:hAnsiTheme="minorHAnsi" w:cstheme="minorHAnsi"/>
          <w:w w:val="110"/>
          <w:sz w:val="22"/>
          <w:szCs w:val="22"/>
        </w:rPr>
        <w:t>La Société d’Encouragement et la CPCCAF attachent une importance particulière au respect des lois</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et</w:t>
      </w:r>
      <w:r w:rsidRPr="00193E38">
        <w:rPr>
          <w:rFonts w:asciiTheme="minorHAnsi" w:hAnsiTheme="minorHAnsi" w:cstheme="minorHAnsi"/>
          <w:spacing w:val="-11"/>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la</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réglementation</w:t>
      </w:r>
      <w:r w:rsidRPr="00193E38">
        <w:rPr>
          <w:rFonts w:asciiTheme="minorHAnsi" w:hAnsiTheme="minorHAnsi" w:cstheme="minorHAnsi"/>
          <w:spacing w:val="-11"/>
          <w:w w:val="110"/>
          <w:sz w:val="22"/>
          <w:szCs w:val="22"/>
        </w:rPr>
        <w:t xml:space="preserve"> </w:t>
      </w:r>
      <w:r w:rsidRPr="00193E38">
        <w:rPr>
          <w:rFonts w:asciiTheme="minorHAnsi" w:hAnsiTheme="minorHAnsi" w:cstheme="minorHAnsi"/>
          <w:w w:val="110"/>
          <w:sz w:val="22"/>
          <w:szCs w:val="22"/>
        </w:rPr>
        <w:t>applicables</w:t>
      </w:r>
      <w:r w:rsidRPr="00193E38">
        <w:rPr>
          <w:rFonts w:asciiTheme="minorHAnsi" w:hAnsiTheme="minorHAnsi" w:cstheme="minorHAnsi"/>
          <w:spacing w:val="-13"/>
          <w:w w:val="110"/>
          <w:sz w:val="22"/>
          <w:szCs w:val="22"/>
        </w:rPr>
        <w:t xml:space="preserve"> </w:t>
      </w:r>
      <w:r w:rsidRPr="00193E38">
        <w:rPr>
          <w:rFonts w:asciiTheme="minorHAnsi" w:hAnsiTheme="minorHAnsi" w:cstheme="minorHAnsi"/>
          <w:w w:val="110"/>
          <w:sz w:val="22"/>
          <w:szCs w:val="22"/>
        </w:rPr>
        <w:t>en</w:t>
      </w:r>
      <w:r w:rsidRPr="00193E38">
        <w:rPr>
          <w:rFonts w:asciiTheme="minorHAnsi" w:hAnsiTheme="minorHAnsi" w:cstheme="minorHAnsi"/>
          <w:spacing w:val="-11"/>
          <w:w w:val="110"/>
          <w:sz w:val="22"/>
          <w:szCs w:val="22"/>
        </w:rPr>
        <w:t xml:space="preserve"> </w:t>
      </w:r>
      <w:r w:rsidRPr="00193E38">
        <w:rPr>
          <w:rFonts w:asciiTheme="minorHAnsi" w:hAnsiTheme="minorHAnsi" w:cstheme="minorHAnsi"/>
          <w:w w:val="110"/>
          <w:sz w:val="22"/>
          <w:szCs w:val="22"/>
        </w:rPr>
        <w:t>matière</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normes</w:t>
      </w:r>
      <w:r w:rsidRPr="00193E38">
        <w:rPr>
          <w:rFonts w:asciiTheme="minorHAnsi" w:hAnsiTheme="minorHAnsi" w:cstheme="minorHAnsi"/>
          <w:spacing w:val="-10"/>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qualité,</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d’hygiène</w:t>
      </w:r>
      <w:r w:rsidRPr="00193E38">
        <w:rPr>
          <w:rFonts w:asciiTheme="minorHAnsi" w:hAnsiTheme="minorHAnsi" w:cstheme="minorHAnsi"/>
          <w:spacing w:val="-8"/>
          <w:w w:val="110"/>
          <w:sz w:val="22"/>
          <w:szCs w:val="22"/>
        </w:rPr>
        <w:t xml:space="preserve"> </w:t>
      </w:r>
      <w:r w:rsidRPr="00193E38">
        <w:rPr>
          <w:rFonts w:asciiTheme="minorHAnsi" w:hAnsiTheme="minorHAnsi" w:cstheme="minorHAnsi"/>
          <w:w w:val="110"/>
          <w:sz w:val="22"/>
          <w:szCs w:val="22"/>
        </w:rPr>
        <w:t>et</w:t>
      </w:r>
      <w:r w:rsidRPr="00193E38">
        <w:rPr>
          <w:rFonts w:asciiTheme="minorHAnsi" w:hAnsiTheme="minorHAnsi" w:cstheme="minorHAnsi"/>
          <w:spacing w:val="-6"/>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4"/>
          <w:w w:val="110"/>
          <w:sz w:val="22"/>
          <w:szCs w:val="22"/>
        </w:rPr>
        <w:t xml:space="preserve"> </w:t>
      </w:r>
      <w:r w:rsidRPr="00193E38">
        <w:rPr>
          <w:rFonts w:asciiTheme="minorHAnsi" w:hAnsiTheme="minorHAnsi" w:cstheme="minorHAnsi"/>
          <w:w w:val="110"/>
          <w:sz w:val="22"/>
          <w:szCs w:val="22"/>
        </w:rPr>
        <w:t>sécurité,</w:t>
      </w:r>
      <w:r w:rsidRPr="00193E38">
        <w:rPr>
          <w:rFonts w:asciiTheme="minorHAnsi" w:hAnsiTheme="minorHAnsi" w:cstheme="minorHAnsi"/>
          <w:spacing w:val="-12"/>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11"/>
          <w:w w:val="110"/>
          <w:sz w:val="22"/>
          <w:szCs w:val="22"/>
        </w:rPr>
        <w:t xml:space="preserve"> </w:t>
      </w:r>
      <w:r w:rsidRPr="00193E38">
        <w:rPr>
          <w:rFonts w:asciiTheme="minorHAnsi" w:hAnsiTheme="minorHAnsi" w:cstheme="minorHAnsi"/>
          <w:w w:val="110"/>
          <w:sz w:val="22"/>
          <w:szCs w:val="22"/>
        </w:rPr>
        <w:t>droit du</w:t>
      </w:r>
      <w:r w:rsidRPr="00193E38">
        <w:rPr>
          <w:rFonts w:asciiTheme="minorHAnsi" w:hAnsiTheme="minorHAnsi" w:cstheme="minorHAnsi"/>
          <w:spacing w:val="-13"/>
          <w:w w:val="110"/>
          <w:sz w:val="22"/>
          <w:szCs w:val="22"/>
        </w:rPr>
        <w:t xml:space="preserve"> </w:t>
      </w:r>
      <w:r w:rsidRPr="00193E38">
        <w:rPr>
          <w:rFonts w:asciiTheme="minorHAnsi" w:hAnsiTheme="minorHAnsi" w:cstheme="minorHAnsi"/>
          <w:w w:val="110"/>
          <w:sz w:val="22"/>
          <w:szCs w:val="22"/>
        </w:rPr>
        <w:t>travail</w:t>
      </w:r>
      <w:r w:rsidRPr="00193E38">
        <w:rPr>
          <w:rFonts w:asciiTheme="minorHAnsi" w:hAnsiTheme="minorHAnsi" w:cstheme="minorHAnsi"/>
          <w:spacing w:val="-12"/>
          <w:w w:val="110"/>
          <w:sz w:val="22"/>
          <w:szCs w:val="22"/>
        </w:rPr>
        <w:t xml:space="preserve"> </w:t>
      </w:r>
      <w:r w:rsidRPr="00193E38">
        <w:rPr>
          <w:rFonts w:asciiTheme="minorHAnsi" w:hAnsiTheme="minorHAnsi" w:cstheme="minorHAnsi"/>
          <w:w w:val="110"/>
          <w:sz w:val="22"/>
          <w:szCs w:val="22"/>
        </w:rPr>
        <w:t>et</w:t>
      </w:r>
      <w:r w:rsidRPr="00193E38">
        <w:rPr>
          <w:rFonts w:asciiTheme="minorHAnsi" w:hAnsiTheme="minorHAnsi" w:cstheme="minorHAnsi"/>
          <w:spacing w:val="-13"/>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12"/>
          <w:w w:val="110"/>
          <w:sz w:val="22"/>
          <w:szCs w:val="22"/>
        </w:rPr>
        <w:t xml:space="preserve"> </w:t>
      </w:r>
      <w:r w:rsidRPr="00193E38">
        <w:rPr>
          <w:rFonts w:asciiTheme="minorHAnsi" w:hAnsiTheme="minorHAnsi" w:cstheme="minorHAnsi"/>
          <w:w w:val="110"/>
          <w:sz w:val="22"/>
          <w:szCs w:val="22"/>
        </w:rPr>
        <w:t>réglementation</w:t>
      </w:r>
      <w:r w:rsidRPr="00193E38">
        <w:rPr>
          <w:rFonts w:asciiTheme="minorHAnsi" w:hAnsiTheme="minorHAnsi" w:cstheme="minorHAnsi"/>
          <w:spacing w:val="-13"/>
          <w:w w:val="110"/>
          <w:sz w:val="22"/>
          <w:szCs w:val="22"/>
        </w:rPr>
        <w:t xml:space="preserve"> </w:t>
      </w:r>
      <w:r w:rsidRPr="00193E38">
        <w:rPr>
          <w:rFonts w:asciiTheme="minorHAnsi" w:hAnsiTheme="minorHAnsi" w:cstheme="minorHAnsi"/>
          <w:w w:val="110"/>
          <w:sz w:val="22"/>
          <w:szCs w:val="22"/>
        </w:rPr>
        <w:t>sociale,</w:t>
      </w:r>
      <w:r w:rsidRPr="00193E38">
        <w:rPr>
          <w:rFonts w:asciiTheme="minorHAnsi" w:hAnsiTheme="minorHAnsi" w:cstheme="minorHAnsi"/>
          <w:spacing w:val="-12"/>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13"/>
          <w:w w:val="110"/>
          <w:sz w:val="22"/>
          <w:szCs w:val="22"/>
        </w:rPr>
        <w:t xml:space="preserve"> </w:t>
      </w:r>
      <w:r w:rsidRPr="00193E38">
        <w:rPr>
          <w:rFonts w:asciiTheme="minorHAnsi" w:hAnsiTheme="minorHAnsi" w:cstheme="minorHAnsi"/>
          <w:w w:val="110"/>
          <w:sz w:val="22"/>
          <w:szCs w:val="22"/>
        </w:rPr>
        <w:t>protection</w:t>
      </w:r>
      <w:r w:rsidRPr="00193E38">
        <w:rPr>
          <w:rFonts w:asciiTheme="minorHAnsi" w:hAnsiTheme="minorHAnsi" w:cstheme="minorHAnsi"/>
          <w:spacing w:val="-12"/>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12"/>
          <w:w w:val="110"/>
          <w:sz w:val="22"/>
          <w:szCs w:val="22"/>
        </w:rPr>
        <w:t xml:space="preserve"> </w:t>
      </w:r>
      <w:r w:rsidRPr="00193E38">
        <w:rPr>
          <w:rFonts w:asciiTheme="minorHAnsi" w:hAnsiTheme="minorHAnsi" w:cstheme="minorHAnsi"/>
          <w:w w:val="110"/>
          <w:sz w:val="22"/>
          <w:szCs w:val="22"/>
        </w:rPr>
        <w:t>l’environnement,</w:t>
      </w:r>
      <w:r w:rsidRPr="00193E38">
        <w:rPr>
          <w:rFonts w:asciiTheme="minorHAnsi" w:hAnsiTheme="minorHAnsi" w:cstheme="minorHAnsi"/>
          <w:spacing w:val="-13"/>
          <w:w w:val="110"/>
          <w:sz w:val="22"/>
          <w:szCs w:val="22"/>
        </w:rPr>
        <w:t xml:space="preserve"> </w:t>
      </w:r>
      <w:r w:rsidRPr="00193E38">
        <w:rPr>
          <w:rFonts w:asciiTheme="minorHAnsi" w:hAnsiTheme="minorHAnsi" w:cstheme="minorHAnsi"/>
          <w:w w:val="110"/>
          <w:sz w:val="22"/>
          <w:szCs w:val="22"/>
        </w:rPr>
        <w:t>de</w:t>
      </w:r>
      <w:r w:rsidRPr="00193E38">
        <w:rPr>
          <w:rFonts w:asciiTheme="minorHAnsi" w:hAnsiTheme="minorHAnsi" w:cstheme="minorHAnsi"/>
          <w:spacing w:val="-12"/>
          <w:w w:val="110"/>
          <w:sz w:val="22"/>
          <w:szCs w:val="22"/>
        </w:rPr>
        <w:t xml:space="preserve"> </w:t>
      </w:r>
      <w:r w:rsidRPr="00193E38">
        <w:rPr>
          <w:rFonts w:asciiTheme="minorHAnsi" w:hAnsiTheme="minorHAnsi" w:cstheme="minorHAnsi"/>
          <w:w w:val="110"/>
          <w:sz w:val="22"/>
          <w:szCs w:val="22"/>
        </w:rPr>
        <w:t>lutte</w:t>
      </w:r>
      <w:r w:rsidRPr="00193E38">
        <w:rPr>
          <w:rFonts w:asciiTheme="minorHAnsi" w:hAnsiTheme="minorHAnsi" w:cstheme="minorHAnsi"/>
          <w:spacing w:val="-13"/>
          <w:w w:val="110"/>
          <w:sz w:val="22"/>
          <w:szCs w:val="22"/>
        </w:rPr>
        <w:t xml:space="preserve"> </w:t>
      </w:r>
      <w:r w:rsidRPr="00193E38">
        <w:rPr>
          <w:rFonts w:asciiTheme="minorHAnsi" w:hAnsiTheme="minorHAnsi" w:cstheme="minorHAnsi"/>
          <w:w w:val="110"/>
          <w:sz w:val="22"/>
          <w:szCs w:val="22"/>
        </w:rPr>
        <w:t>contre</w:t>
      </w:r>
      <w:r w:rsidRPr="00193E38">
        <w:rPr>
          <w:rFonts w:asciiTheme="minorHAnsi" w:hAnsiTheme="minorHAnsi" w:cstheme="minorHAnsi"/>
          <w:spacing w:val="-12"/>
          <w:w w:val="110"/>
          <w:sz w:val="22"/>
          <w:szCs w:val="22"/>
        </w:rPr>
        <w:t xml:space="preserve"> </w:t>
      </w:r>
      <w:r w:rsidRPr="00193E38">
        <w:rPr>
          <w:rFonts w:asciiTheme="minorHAnsi" w:hAnsiTheme="minorHAnsi" w:cstheme="minorHAnsi"/>
          <w:w w:val="110"/>
          <w:sz w:val="22"/>
          <w:szCs w:val="22"/>
        </w:rPr>
        <w:t>la</w:t>
      </w:r>
      <w:r w:rsidRPr="00193E38">
        <w:rPr>
          <w:rFonts w:asciiTheme="minorHAnsi" w:hAnsiTheme="minorHAnsi" w:cstheme="minorHAnsi"/>
          <w:spacing w:val="-13"/>
          <w:w w:val="110"/>
          <w:sz w:val="22"/>
          <w:szCs w:val="22"/>
        </w:rPr>
        <w:t xml:space="preserve"> </w:t>
      </w:r>
      <w:r w:rsidRPr="00193E38">
        <w:rPr>
          <w:rFonts w:asciiTheme="minorHAnsi" w:hAnsiTheme="minorHAnsi" w:cstheme="minorHAnsi"/>
          <w:w w:val="110"/>
          <w:sz w:val="22"/>
          <w:szCs w:val="22"/>
        </w:rPr>
        <w:t>corruption et les conflits d’intérêts, et de protection des données personnelles.</w:t>
      </w:r>
    </w:p>
    <w:p w14:paraId="33E9DFE2" w14:textId="77777777" w:rsidR="00A224DD" w:rsidRPr="00193E38" w:rsidRDefault="00A224DD" w:rsidP="00193E38">
      <w:pPr>
        <w:pStyle w:val="Corpsdetexte"/>
        <w:rPr>
          <w:rFonts w:asciiTheme="minorHAnsi" w:hAnsiTheme="minorHAnsi" w:cstheme="minorHAnsi"/>
          <w:sz w:val="22"/>
          <w:szCs w:val="22"/>
        </w:rPr>
      </w:pPr>
    </w:p>
    <w:p w14:paraId="3482E4A9" w14:textId="5E361448" w:rsidR="00A224DD" w:rsidRPr="00193E38" w:rsidRDefault="00A8470D" w:rsidP="00193E38">
      <w:pPr>
        <w:pStyle w:val="Paragraphedeliste"/>
        <w:numPr>
          <w:ilvl w:val="0"/>
          <w:numId w:val="2"/>
        </w:numPr>
        <w:spacing w:before="0"/>
        <w:rPr>
          <w:rFonts w:asciiTheme="minorHAnsi" w:hAnsiTheme="minorHAnsi" w:cstheme="minorHAnsi"/>
          <w:b/>
          <w:w w:val="110"/>
          <w:u w:val="none"/>
        </w:rPr>
      </w:pPr>
      <w:r w:rsidRPr="00193E38">
        <w:rPr>
          <w:rFonts w:asciiTheme="minorHAnsi" w:hAnsiTheme="minorHAnsi" w:cstheme="minorHAnsi"/>
          <w:b/>
          <w:w w:val="110"/>
          <w:u w:val="none"/>
        </w:rPr>
        <w:t>Respect de l’esprit de loyauté</w:t>
      </w:r>
    </w:p>
    <w:p w14:paraId="772AB2FB" w14:textId="4EBE5A4B" w:rsidR="00193E38" w:rsidRPr="00193E38" w:rsidRDefault="00A8470D" w:rsidP="00193E38">
      <w:pPr>
        <w:pStyle w:val="Corpsdetexte"/>
        <w:ind w:left="136" w:right="131"/>
        <w:jc w:val="both"/>
        <w:rPr>
          <w:rFonts w:asciiTheme="minorHAnsi" w:hAnsiTheme="minorHAnsi" w:cstheme="minorHAnsi"/>
          <w:w w:val="105"/>
          <w:sz w:val="22"/>
          <w:szCs w:val="22"/>
        </w:rPr>
      </w:pPr>
      <w:r w:rsidRPr="00193E38">
        <w:rPr>
          <w:rFonts w:asciiTheme="minorHAnsi" w:hAnsiTheme="minorHAnsi" w:cstheme="minorHAnsi"/>
          <w:w w:val="105"/>
          <w:sz w:val="22"/>
          <w:szCs w:val="22"/>
        </w:rPr>
        <w:t xml:space="preserve">Toute personne souhaitant prendre part au </w:t>
      </w:r>
      <w:r w:rsidR="003E1AB1">
        <w:rPr>
          <w:rFonts w:asciiTheme="minorHAnsi" w:hAnsiTheme="minorHAnsi" w:cstheme="minorHAnsi"/>
          <w:w w:val="105"/>
          <w:sz w:val="22"/>
          <w:szCs w:val="22"/>
        </w:rPr>
        <w:t>prix</w:t>
      </w:r>
      <w:r w:rsidRPr="00193E38">
        <w:rPr>
          <w:rFonts w:asciiTheme="minorHAnsi" w:hAnsiTheme="minorHAnsi" w:cstheme="minorHAnsi"/>
          <w:w w:val="105"/>
          <w:sz w:val="22"/>
          <w:szCs w:val="22"/>
        </w:rPr>
        <w:t xml:space="preserve"> Franco-Fil s’engage à le faire dans un esprit collaboratif,</w:t>
      </w:r>
      <w:r w:rsidRPr="00193E38">
        <w:rPr>
          <w:rFonts w:asciiTheme="minorHAnsi" w:hAnsiTheme="minorHAnsi" w:cstheme="minorHAnsi"/>
          <w:spacing w:val="39"/>
          <w:w w:val="105"/>
          <w:sz w:val="22"/>
          <w:szCs w:val="22"/>
        </w:rPr>
        <w:t xml:space="preserve"> </w:t>
      </w:r>
      <w:r w:rsidRPr="00193E38">
        <w:rPr>
          <w:rFonts w:asciiTheme="minorHAnsi" w:hAnsiTheme="minorHAnsi" w:cstheme="minorHAnsi"/>
          <w:w w:val="105"/>
          <w:sz w:val="22"/>
          <w:szCs w:val="22"/>
        </w:rPr>
        <w:t>en</w:t>
      </w:r>
      <w:r w:rsidRPr="00193E38">
        <w:rPr>
          <w:rFonts w:asciiTheme="minorHAnsi" w:hAnsiTheme="minorHAnsi" w:cstheme="minorHAnsi"/>
          <w:spacing w:val="30"/>
          <w:w w:val="105"/>
          <w:sz w:val="22"/>
          <w:szCs w:val="22"/>
        </w:rPr>
        <w:t xml:space="preserve"> </w:t>
      </w:r>
      <w:r w:rsidRPr="00193E38">
        <w:rPr>
          <w:rFonts w:asciiTheme="minorHAnsi" w:hAnsiTheme="minorHAnsi" w:cstheme="minorHAnsi"/>
          <w:w w:val="105"/>
          <w:sz w:val="22"/>
          <w:szCs w:val="22"/>
        </w:rPr>
        <w:t>adoptant</w:t>
      </w:r>
      <w:r w:rsidRPr="00193E38">
        <w:rPr>
          <w:rFonts w:asciiTheme="minorHAnsi" w:hAnsiTheme="minorHAnsi" w:cstheme="minorHAnsi"/>
          <w:spacing w:val="36"/>
          <w:w w:val="105"/>
          <w:sz w:val="22"/>
          <w:szCs w:val="22"/>
        </w:rPr>
        <w:t xml:space="preserve"> </w:t>
      </w:r>
      <w:r w:rsidRPr="00193E38">
        <w:rPr>
          <w:rFonts w:asciiTheme="minorHAnsi" w:hAnsiTheme="minorHAnsi" w:cstheme="minorHAnsi"/>
          <w:w w:val="105"/>
          <w:sz w:val="22"/>
          <w:szCs w:val="22"/>
        </w:rPr>
        <w:t>un</w:t>
      </w:r>
      <w:r w:rsidRPr="00193E38">
        <w:rPr>
          <w:rFonts w:asciiTheme="minorHAnsi" w:hAnsiTheme="minorHAnsi" w:cstheme="minorHAnsi"/>
          <w:spacing w:val="30"/>
          <w:w w:val="105"/>
          <w:sz w:val="22"/>
          <w:szCs w:val="22"/>
        </w:rPr>
        <w:t xml:space="preserve"> </w:t>
      </w:r>
      <w:r w:rsidRPr="00193E38">
        <w:rPr>
          <w:rFonts w:asciiTheme="minorHAnsi" w:hAnsiTheme="minorHAnsi" w:cstheme="minorHAnsi"/>
          <w:w w:val="105"/>
          <w:sz w:val="22"/>
          <w:szCs w:val="22"/>
        </w:rPr>
        <w:t>comportement</w:t>
      </w:r>
      <w:r w:rsidRPr="00193E38">
        <w:rPr>
          <w:rFonts w:asciiTheme="minorHAnsi" w:hAnsiTheme="minorHAnsi" w:cstheme="minorHAnsi"/>
          <w:spacing w:val="36"/>
          <w:w w:val="105"/>
          <w:sz w:val="22"/>
          <w:szCs w:val="22"/>
        </w:rPr>
        <w:t xml:space="preserve"> </w:t>
      </w:r>
      <w:r w:rsidRPr="00193E38">
        <w:rPr>
          <w:rFonts w:asciiTheme="minorHAnsi" w:hAnsiTheme="minorHAnsi" w:cstheme="minorHAnsi"/>
          <w:w w:val="105"/>
          <w:sz w:val="22"/>
          <w:szCs w:val="22"/>
        </w:rPr>
        <w:t>respectueux</w:t>
      </w:r>
      <w:r w:rsidRPr="00193E38">
        <w:rPr>
          <w:rFonts w:asciiTheme="minorHAnsi" w:hAnsiTheme="minorHAnsi" w:cstheme="minorHAnsi"/>
          <w:spacing w:val="39"/>
          <w:w w:val="105"/>
          <w:sz w:val="22"/>
          <w:szCs w:val="22"/>
        </w:rPr>
        <w:t xml:space="preserve"> </w:t>
      </w:r>
      <w:r w:rsidRPr="00193E38">
        <w:rPr>
          <w:rFonts w:asciiTheme="minorHAnsi" w:hAnsiTheme="minorHAnsi" w:cstheme="minorHAnsi"/>
          <w:w w:val="105"/>
          <w:sz w:val="22"/>
          <w:szCs w:val="22"/>
        </w:rPr>
        <w:t>des</w:t>
      </w:r>
      <w:r w:rsidRPr="00193E38">
        <w:rPr>
          <w:rFonts w:asciiTheme="minorHAnsi" w:hAnsiTheme="minorHAnsi" w:cstheme="minorHAnsi"/>
          <w:spacing w:val="31"/>
          <w:w w:val="105"/>
          <w:sz w:val="22"/>
          <w:szCs w:val="22"/>
        </w:rPr>
        <w:t xml:space="preserve"> </w:t>
      </w:r>
      <w:r w:rsidRPr="00193E38">
        <w:rPr>
          <w:rFonts w:asciiTheme="minorHAnsi" w:hAnsiTheme="minorHAnsi" w:cstheme="minorHAnsi"/>
          <w:w w:val="105"/>
          <w:sz w:val="22"/>
          <w:szCs w:val="22"/>
        </w:rPr>
        <w:t>autres</w:t>
      </w:r>
      <w:r w:rsidRPr="00193E38">
        <w:rPr>
          <w:rFonts w:asciiTheme="minorHAnsi" w:hAnsiTheme="minorHAnsi" w:cstheme="minorHAnsi"/>
          <w:spacing w:val="38"/>
          <w:w w:val="105"/>
          <w:sz w:val="22"/>
          <w:szCs w:val="22"/>
        </w:rPr>
        <w:t xml:space="preserve"> </w:t>
      </w:r>
      <w:r w:rsidRPr="00193E38">
        <w:rPr>
          <w:rFonts w:asciiTheme="minorHAnsi" w:hAnsiTheme="minorHAnsi" w:cstheme="minorHAnsi"/>
          <w:w w:val="105"/>
          <w:sz w:val="22"/>
          <w:szCs w:val="22"/>
        </w:rPr>
        <w:t>participants</w:t>
      </w:r>
      <w:r w:rsidRPr="00193E38">
        <w:rPr>
          <w:rFonts w:asciiTheme="minorHAnsi" w:hAnsiTheme="minorHAnsi" w:cstheme="minorHAnsi"/>
          <w:spacing w:val="32"/>
          <w:w w:val="105"/>
          <w:sz w:val="22"/>
          <w:szCs w:val="22"/>
        </w:rPr>
        <w:t xml:space="preserve"> </w:t>
      </w:r>
      <w:r w:rsidRPr="00193E38">
        <w:rPr>
          <w:rFonts w:asciiTheme="minorHAnsi" w:hAnsiTheme="minorHAnsi" w:cstheme="minorHAnsi"/>
          <w:w w:val="105"/>
          <w:sz w:val="22"/>
          <w:szCs w:val="22"/>
        </w:rPr>
        <w:t>et</w:t>
      </w:r>
      <w:r w:rsidRPr="00193E38">
        <w:rPr>
          <w:rFonts w:asciiTheme="minorHAnsi" w:hAnsiTheme="minorHAnsi" w:cstheme="minorHAnsi"/>
          <w:spacing w:val="36"/>
          <w:w w:val="105"/>
          <w:sz w:val="22"/>
          <w:szCs w:val="22"/>
        </w:rPr>
        <w:t xml:space="preserve"> </w:t>
      </w:r>
      <w:r w:rsidRPr="00193E38">
        <w:rPr>
          <w:rFonts w:asciiTheme="minorHAnsi" w:hAnsiTheme="minorHAnsi" w:cstheme="minorHAnsi"/>
          <w:w w:val="105"/>
          <w:sz w:val="22"/>
          <w:szCs w:val="22"/>
        </w:rPr>
        <w:t>de</w:t>
      </w:r>
      <w:r w:rsidRPr="00193E38">
        <w:rPr>
          <w:rFonts w:asciiTheme="minorHAnsi" w:hAnsiTheme="minorHAnsi" w:cstheme="minorHAnsi"/>
          <w:spacing w:val="40"/>
          <w:w w:val="105"/>
          <w:sz w:val="22"/>
          <w:szCs w:val="22"/>
        </w:rPr>
        <w:t xml:space="preserve"> </w:t>
      </w:r>
      <w:r w:rsidRPr="00193E38">
        <w:rPr>
          <w:rFonts w:asciiTheme="minorHAnsi" w:hAnsiTheme="minorHAnsi" w:cstheme="minorHAnsi"/>
          <w:w w:val="105"/>
          <w:sz w:val="22"/>
          <w:szCs w:val="22"/>
        </w:rPr>
        <w:t>leurs</w:t>
      </w:r>
      <w:r w:rsidRPr="00193E38">
        <w:rPr>
          <w:rFonts w:asciiTheme="minorHAnsi" w:hAnsiTheme="minorHAnsi" w:cstheme="minorHAnsi"/>
          <w:spacing w:val="32"/>
          <w:w w:val="105"/>
          <w:sz w:val="22"/>
          <w:szCs w:val="22"/>
        </w:rPr>
        <w:t xml:space="preserve"> </w:t>
      </w:r>
      <w:r w:rsidRPr="00193E38">
        <w:rPr>
          <w:rFonts w:asciiTheme="minorHAnsi" w:hAnsiTheme="minorHAnsi" w:cstheme="minorHAnsi"/>
          <w:w w:val="105"/>
          <w:sz w:val="22"/>
          <w:szCs w:val="22"/>
        </w:rPr>
        <w:t>droits,</w:t>
      </w:r>
      <w:r w:rsidRPr="00193E38">
        <w:rPr>
          <w:rFonts w:asciiTheme="minorHAnsi" w:hAnsiTheme="minorHAnsi" w:cstheme="minorHAnsi"/>
          <w:spacing w:val="34"/>
          <w:w w:val="105"/>
          <w:sz w:val="22"/>
          <w:szCs w:val="22"/>
        </w:rPr>
        <w:t xml:space="preserve"> </w:t>
      </w:r>
      <w:r w:rsidRPr="00193E38">
        <w:rPr>
          <w:rFonts w:asciiTheme="minorHAnsi" w:hAnsiTheme="minorHAnsi" w:cstheme="minorHAnsi"/>
          <w:w w:val="105"/>
          <w:sz w:val="22"/>
          <w:szCs w:val="22"/>
        </w:rPr>
        <w:t>et en</w:t>
      </w:r>
      <w:r w:rsidRPr="00193E38">
        <w:rPr>
          <w:rFonts w:asciiTheme="minorHAnsi" w:hAnsiTheme="minorHAnsi" w:cstheme="minorHAnsi"/>
          <w:spacing w:val="40"/>
          <w:w w:val="105"/>
          <w:sz w:val="22"/>
          <w:szCs w:val="22"/>
        </w:rPr>
        <w:t xml:space="preserve"> </w:t>
      </w:r>
      <w:r w:rsidRPr="00193E38">
        <w:rPr>
          <w:rFonts w:asciiTheme="minorHAnsi" w:hAnsiTheme="minorHAnsi" w:cstheme="minorHAnsi"/>
          <w:w w:val="105"/>
          <w:sz w:val="22"/>
          <w:szCs w:val="22"/>
        </w:rPr>
        <w:t>utilisant</w:t>
      </w:r>
      <w:r w:rsidRPr="00193E38">
        <w:rPr>
          <w:rFonts w:asciiTheme="minorHAnsi" w:hAnsiTheme="minorHAnsi" w:cstheme="minorHAnsi"/>
          <w:spacing w:val="40"/>
          <w:w w:val="105"/>
          <w:sz w:val="22"/>
          <w:szCs w:val="22"/>
        </w:rPr>
        <w:t xml:space="preserve"> </w:t>
      </w:r>
      <w:r w:rsidRPr="00193E38">
        <w:rPr>
          <w:rFonts w:asciiTheme="minorHAnsi" w:hAnsiTheme="minorHAnsi" w:cstheme="minorHAnsi"/>
          <w:w w:val="105"/>
          <w:sz w:val="22"/>
          <w:szCs w:val="22"/>
        </w:rPr>
        <w:t>les</w:t>
      </w:r>
      <w:r w:rsidRPr="00193E38">
        <w:rPr>
          <w:rFonts w:asciiTheme="minorHAnsi" w:hAnsiTheme="minorHAnsi" w:cstheme="minorHAnsi"/>
          <w:spacing w:val="39"/>
          <w:w w:val="105"/>
          <w:sz w:val="22"/>
          <w:szCs w:val="22"/>
        </w:rPr>
        <w:t xml:space="preserve"> </w:t>
      </w:r>
      <w:r w:rsidRPr="00193E38">
        <w:rPr>
          <w:rFonts w:asciiTheme="minorHAnsi" w:hAnsiTheme="minorHAnsi" w:cstheme="minorHAnsi"/>
          <w:w w:val="105"/>
          <w:sz w:val="22"/>
          <w:szCs w:val="22"/>
        </w:rPr>
        <w:t>informations</w:t>
      </w:r>
      <w:r w:rsidRPr="00193E38">
        <w:rPr>
          <w:rFonts w:asciiTheme="minorHAnsi" w:hAnsiTheme="minorHAnsi" w:cstheme="minorHAnsi"/>
          <w:spacing w:val="39"/>
          <w:w w:val="105"/>
          <w:sz w:val="22"/>
          <w:szCs w:val="22"/>
        </w:rPr>
        <w:t xml:space="preserve"> </w:t>
      </w:r>
      <w:r w:rsidRPr="00193E38">
        <w:rPr>
          <w:rFonts w:asciiTheme="minorHAnsi" w:hAnsiTheme="minorHAnsi" w:cstheme="minorHAnsi"/>
          <w:w w:val="105"/>
          <w:sz w:val="22"/>
          <w:szCs w:val="22"/>
        </w:rPr>
        <w:t>auxquelles</w:t>
      </w:r>
      <w:r w:rsidRPr="00193E38">
        <w:rPr>
          <w:rFonts w:asciiTheme="minorHAnsi" w:hAnsiTheme="minorHAnsi" w:cstheme="minorHAnsi"/>
          <w:spacing w:val="39"/>
          <w:w w:val="105"/>
          <w:sz w:val="22"/>
          <w:szCs w:val="22"/>
        </w:rPr>
        <w:t xml:space="preserve"> </w:t>
      </w:r>
      <w:r w:rsidRPr="00193E38">
        <w:rPr>
          <w:rFonts w:asciiTheme="minorHAnsi" w:hAnsiTheme="minorHAnsi" w:cstheme="minorHAnsi"/>
          <w:w w:val="105"/>
          <w:sz w:val="22"/>
          <w:szCs w:val="22"/>
        </w:rPr>
        <w:t>elle</w:t>
      </w:r>
      <w:r w:rsidRPr="00193E38">
        <w:rPr>
          <w:rFonts w:asciiTheme="minorHAnsi" w:hAnsiTheme="minorHAnsi" w:cstheme="minorHAnsi"/>
          <w:spacing w:val="34"/>
          <w:w w:val="105"/>
          <w:sz w:val="22"/>
          <w:szCs w:val="22"/>
        </w:rPr>
        <w:t xml:space="preserve"> </w:t>
      </w:r>
      <w:r w:rsidRPr="00193E38">
        <w:rPr>
          <w:rFonts w:asciiTheme="minorHAnsi" w:hAnsiTheme="minorHAnsi" w:cstheme="minorHAnsi"/>
          <w:w w:val="105"/>
          <w:sz w:val="22"/>
          <w:szCs w:val="22"/>
        </w:rPr>
        <w:t>aura</w:t>
      </w:r>
      <w:r w:rsidRPr="00193E38">
        <w:rPr>
          <w:rFonts w:asciiTheme="minorHAnsi" w:hAnsiTheme="minorHAnsi" w:cstheme="minorHAnsi"/>
          <w:spacing w:val="40"/>
          <w:w w:val="105"/>
          <w:sz w:val="22"/>
          <w:szCs w:val="22"/>
        </w:rPr>
        <w:t xml:space="preserve"> </w:t>
      </w:r>
      <w:r w:rsidRPr="00193E38">
        <w:rPr>
          <w:rFonts w:asciiTheme="minorHAnsi" w:hAnsiTheme="minorHAnsi" w:cstheme="minorHAnsi"/>
          <w:w w:val="105"/>
          <w:sz w:val="22"/>
          <w:szCs w:val="22"/>
        </w:rPr>
        <w:t>accès</w:t>
      </w:r>
      <w:r w:rsidRPr="00193E38">
        <w:rPr>
          <w:rFonts w:asciiTheme="minorHAnsi" w:hAnsiTheme="minorHAnsi" w:cstheme="minorHAnsi"/>
          <w:spacing w:val="31"/>
          <w:w w:val="105"/>
          <w:sz w:val="22"/>
          <w:szCs w:val="22"/>
        </w:rPr>
        <w:t xml:space="preserve"> </w:t>
      </w:r>
      <w:r w:rsidRPr="00193E38">
        <w:rPr>
          <w:rFonts w:asciiTheme="minorHAnsi" w:hAnsiTheme="minorHAnsi" w:cstheme="minorHAnsi"/>
          <w:w w:val="105"/>
          <w:sz w:val="22"/>
          <w:szCs w:val="22"/>
        </w:rPr>
        <w:t>avec</w:t>
      </w:r>
      <w:r w:rsidRPr="00193E38">
        <w:rPr>
          <w:rFonts w:asciiTheme="minorHAnsi" w:hAnsiTheme="minorHAnsi" w:cstheme="minorHAnsi"/>
          <w:spacing w:val="40"/>
          <w:w w:val="105"/>
          <w:sz w:val="22"/>
          <w:szCs w:val="22"/>
        </w:rPr>
        <w:t xml:space="preserve"> </w:t>
      </w:r>
      <w:r w:rsidRPr="00193E38">
        <w:rPr>
          <w:rFonts w:asciiTheme="minorHAnsi" w:hAnsiTheme="minorHAnsi" w:cstheme="minorHAnsi"/>
          <w:w w:val="105"/>
          <w:sz w:val="22"/>
          <w:szCs w:val="22"/>
        </w:rPr>
        <w:t>loyauté</w:t>
      </w:r>
      <w:r w:rsidRPr="00193E38">
        <w:rPr>
          <w:rFonts w:asciiTheme="minorHAnsi" w:hAnsiTheme="minorHAnsi" w:cstheme="minorHAnsi"/>
          <w:spacing w:val="40"/>
          <w:w w:val="105"/>
          <w:sz w:val="22"/>
          <w:szCs w:val="22"/>
        </w:rPr>
        <w:t xml:space="preserve"> </w:t>
      </w:r>
      <w:r w:rsidRPr="00193E38">
        <w:rPr>
          <w:rFonts w:asciiTheme="minorHAnsi" w:hAnsiTheme="minorHAnsi" w:cstheme="minorHAnsi"/>
          <w:w w:val="105"/>
          <w:sz w:val="22"/>
          <w:szCs w:val="22"/>
        </w:rPr>
        <w:t>et</w:t>
      </w:r>
      <w:r w:rsidRPr="00193E38">
        <w:rPr>
          <w:rFonts w:asciiTheme="minorHAnsi" w:hAnsiTheme="minorHAnsi" w:cstheme="minorHAnsi"/>
          <w:spacing w:val="37"/>
          <w:w w:val="105"/>
          <w:sz w:val="22"/>
          <w:szCs w:val="22"/>
        </w:rPr>
        <w:t xml:space="preserve"> </w:t>
      </w:r>
      <w:r w:rsidRPr="00193E38">
        <w:rPr>
          <w:rFonts w:asciiTheme="minorHAnsi" w:hAnsiTheme="minorHAnsi" w:cstheme="minorHAnsi"/>
          <w:w w:val="105"/>
          <w:sz w:val="22"/>
          <w:szCs w:val="22"/>
        </w:rPr>
        <w:t>bienveillance.</w:t>
      </w:r>
    </w:p>
    <w:p w14:paraId="622CE49C" w14:textId="77777777" w:rsidR="00193E38" w:rsidRPr="00193E38" w:rsidRDefault="00193E38" w:rsidP="00193E38">
      <w:pPr>
        <w:pStyle w:val="Corpsdetexte"/>
        <w:ind w:left="136" w:right="131"/>
        <w:jc w:val="both"/>
        <w:rPr>
          <w:rFonts w:asciiTheme="minorHAnsi" w:hAnsiTheme="minorHAnsi" w:cstheme="minorHAnsi"/>
          <w:w w:val="105"/>
          <w:sz w:val="22"/>
          <w:szCs w:val="22"/>
        </w:rPr>
      </w:pPr>
    </w:p>
    <w:p w14:paraId="753B6158" w14:textId="4A9BC09D" w:rsidR="00A224DD" w:rsidRPr="00193E38" w:rsidRDefault="00A8470D" w:rsidP="00193E38">
      <w:pPr>
        <w:pStyle w:val="Paragraphedeliste"/>
        <w:numPr>
          <w:ilvl w:val="0"/>
          <w:numId w:val="2"/>
        </w:numPr>
        <w:spacing w:before="0"/>
        <w:rPr>
          <w:rFonts w:asciiTheme="minorHAnsi" w:hAnsiTheme="minorHAnsi" w:cstheme="minorHAnsi"/>
          <w:b/>
          <w:w w:val="110"/>
          <w:u w:val="none"/>
        </w:rPr>
      </w:pPr>
      <w:r w:rsidRPr="00193E38">
        <w:rPr>
          <w:rFonts w:asciiTheme="minorHAnsi" w:hAnsiTheme="minorHAnsi" w:cstheme="minorHAnsi"/>
          <w:b/>
          <w:w w:val="110"/>
          <w:u w:val="none"/>
        </w:rPr>
        <w:t>Lutte contre la corruption</w:t>
      </w:r>
    </w:p>
    <w:p w14:paraId="021265C2" w14:textId="0874479F" w:rsidR="00A224DD" w:rsidRPr="00193E38" w:rsidRDefault="00A8470D" w:rsidP="003E1AB1">
      <w:pPr>
        <w:pStyle w:val="Corpsdetexte"/>
        <w:ind w:left="136"/>
        <w:jc w:val="both"/>
        <w:rPr>
          <w:rFonts w:asciiTheme="minorHAnsi" w:hAnsiTheme="minorHAnsi" w:cstheme="minorHAnsi"/>
          <w:sz w:val="22"/>
          <w:szCs w:val="22"/>
        </w:rPr>
      </w:pPr>
      <w:r w:rsidRPr="00193E38">
        <w:rPr>
          <w:rFonts w:asciiTheme="minorHAnsi" w:hAnsiTheme="minorHAnsi" w:cstheme="minorHAnsi"/>
          <w:w w:val="110"/>
          <w:sz w:val="22"/>
          <w:szCs w:val="22"/>
        </w:rPr>
        <w:t>Toute</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personne</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souhaitant</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prendre</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part</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au</w:t>
      </w:r>
      <w:r w:rsidRPr="00193E38">
        <w:rPr>
          <w:rFonts w:asciiTheme="minorHAnsi" w:hAnsiTheme="minorHAnsi" w:cstheme="minorHAnsi"/>
          <w:spacing w:val="40"/>
          <w:w w:val="110"/>
          <w:sz w:val="22"/>
          <w:szCs w:val="22"/>
        </w:rPr>
        <w:t xml:space="preserve"> </w:t>
      </w:r>
      <w:r w:rsidR="003E1AB1">
        <w:rPr>
          <w:rFonts w:asciiTheme="minorHAnsi" w:hAnsiTheme="minorHAnsi" w:cstheme="minorHAnsi"/>
          <w:w w:val="110"/>
          <w:sz w:val="22"/>
          <w:szCs w:val="22"/>
        </w:rPr>
        <w:t>prix</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Franco-Fil</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s’engage</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à</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prévenir</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les</w:t>
      </w:r>
      <w:r w:rsidRPr="00193E38">
        <w:rPr>
          <w:rFonts w:asciiTheme="minorHAnsi" w:hAnsiTheme="minorHAnsi" w:cstheme="minorHAnsi"/>
          <w:spacing w:val="40"/>
          <w:w w:val="110"/>
          <w:sz w:val="22"/>
          <w:szCs w:val="22"/>
        </w:rPr>
        <w:t xml:space="preserve"> </w:t>
      </w:r>
      <w:r w:rsidRPr="00193E38">
        <w:rPr>
          <w:rFonts w:asciiTheme="minorHAnsi" w:hAnsiTheme="minorHAnsi" w:cstheme="minorHAnsi"/>
          <w:w w:val="110"/>
          <w:sz w:val="22"/>
          <w:szCs w:val="22"/>
        </w:rPr>
        <w:t xml:space="preserve">conflits </w:t>
      </w:r>
      <w:r w:rsidRPr="00193E38">
        <w:rPr>
          <w:rFonts w:asciiTheme="minorHAnsi" w:hAnsiTheme="minorHAnsi" w:cstheme="minorHAnsi"/>
          <w:spacing w:val="-2"/>
          <w:w w:val="110"/>
          <w:sz w:val="22"/>
          <w:szCs w:val="22"/>
        </w:rPr>
        <w:t>d’intérêts.</w:t>
      </w:r>
    </w:p>
    <w:p w14:paraId="16D66F76" w14:textId="77777777" w:rsidR="00A224DD" w:rsidRPr="00193E38" w:rsidRDefault="00A224DD" w:rsidP="003E1AB1">
      <w:pPr>
        <w:pStyle w:val="Corpsdetexte"/>
        <w:jc w:val="both"/>
        <w:rPr>
          <w:rFonts w:asciiTheme="minorHAnsi" w:hAnsiTheme="minorHAnsi" w:cstheme="minorHAnsi"/>
          <w:sz w:val="22"/>
          <w:szCs w:val="22"/>
        </w:rPr>
      </w:pPr>
    </w:p>
    <w:p w14:paraId="3B7ECD3F" w14:textId="77777777" w:rsidR="00A224DD" w:rsidRPr="00193E38" w:rsidRDefault="00A8470D" w:rsidP="003E1AB1">
      <w:pPr>
        <w:pStyle w:val="Corpsdetexte"/>
        <w:ind w:left="136"/>
        <w:jc w:val="both"/>
        <w:rPr>
          <w:rFonts w:asciiTheme="minorHAnsi" w:hAnsiTheme="minorHAnsi" w:cstheme="minorHAnsi"/>
          <w:sz w:val="22"/>
          <w:szCs w:val="22"/>
        </w:rPr>
      </w:pPr>
      <w:r w:rsidRPr="00193E38">
        <w:rPr>
          <w:rFonts w:asciiTheme="minorHAnsi" w:hAnsiTheme="minorHAnsi" w:cstheme="minorHAnsi"/>
          <w:w w:val="110"/>
          <w:sz w:val="22"/>
          <w:szCs w:val="22"/>
        </w:rPr>
        <w:t>La Société d’Encouragement et la CPCCAF attachent une importance particulière à la lutte contre la corruption dans toutes ses formes.</w:t>
      </w:r>
    </w:p>
    <w:sectPr w:rsidR="00A224DD" w:rsidRPr="00193E38">
      <w:headerReference w:type="default" r:id="rId7"/>
      <w:footerReference w:type="default" r:id="rId8"/>
      <w:pgSz w:w="11910" w:h="16840"/>
      <w:pgMar w:top="1440" w:right="1280" w:bottom="980" w:left="128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2C54E" w14:textId="77777777" w:rsidR="00693A85" w:rsidRDefault="00693A85">
      <w:r>
        <w:separator/>
      </w:r>
    </w:p>
  </w:endnote>
  <w:endnote w:type="continuationSeparator" w:id="0">
    <w:p w14:paraId="7B38E075" w14:textId="77777777" w:rsidR="00693A85" w:rsidRDefault="0069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E53A" w14:textId="77777777" w:rsidR="00A224DD" w:rsidRDefault="00A8470D">
    <w:pPr>
      <w:pStyle w:val="Corpsdetexte"/>
      <w:spacing w:line="14" w:lineRule="auto"/>
    </w:pPr>
    <w:r w:rsidRPr="003859DE">
      <w:rPr>
        <w:noProof/>
        <w:highlight w:val="yellow"/>
        <w:lang w:eastAsia="fr-FR"/>
      </w:rPr>
      <mc:AlternateContent>
        <mc:Choice Requires="wps">
          <w:drawing>
            <wp:anchor distT="0" distB="0" distL="0" distR="0" simplePos="0" relativeHeight="251657728" behindDoc="1" locked="0" layoutInCell="1" allowOverlap="1" wp14:anchorId="72514A6D" wp14:editId="33A13661">
              <wp:simplePos x="0" y="0"/>
              <wp:positionH relativeFrom="page">
                <wp:posOffset>886764</wp:posOffset>
              </wp:positionH>
              <wp:positionV relativeFrom="page">
                <wp:posOffset>10055256</wp:posOffset>
              </wp:positionV>
              <wp:extent cx="1610360" cy="2025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0360" cy="202565"/>
                      </a:xfrm>
                      <a:prstGeom prst="rect">
                        <a:avLst/>
                      </a:prstGeom>
                    </wps:spPr>
                    <wps:txbx>
                      <w:txbxContent>
                        <w:p w14:paraId="4AAFE79A" w14:textId="1D647668" w:rsidR="00A224DD" w:rsidRDefault="008167A4">
                          <w:pPr>
                            <w:spacing w:before="25"/>
                            <w:ind w:left="20"/>
                          </w:pPr>
                          <w:r>
                            <w:rPr>
                              <w:rFonts w:cstheme="minorHAnsi"/>
                            </w:rPr>
                            <w:t>Mis à jour le</w:t>
                          </w:r>
                          <w:r w:rsidR="003E1AB1" w:rsidRPr="003E1AB1">
                            <w:rPr>
                              <w:spacing w:val="-2"/>
                              <w:w w:val="105"/>
                            </w:rPr>
                            <w:t>17/04/2024</w:t>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514A6D" id="_x0000_t202" coordsize="21600,21600" o:spt="202" path="m,l,21600r21600,l21600,xe">
              <v:stroke joinstyle="miter"/>
              <v:path gradientshapeok="t" o:connecttype="rect"/>
            </v:shapetype>
            <v:shape id="Textbox 1" o:spid="_x0000_s1026" type="#_x0000_t202" style="position:absolute;margin-left:69.8pt;margin-top:791.75pt;width:126.8pt;height:15.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3KpQEAAD8DAAAOAAAAZHJzL2Uyb0RvYy54bWysUsGO0zAQvSPxD5bv1GnRVihqulpYgZBW&#10;gLTLBziO3VjEHuNxm/TvGTtpdwU3tBdnnHl+897M7G4nN7CTjmjBN3y9qjjTXkFn/aHhP58+v/vA&#10;GSbpOzmA1w0/a+S3+7dvdmOo9QZ6GDodGZF4rMfQ8D6lUAuBqtdO4gqC9pQ0EJ1MdI0H0UU5Ersb&#10;xKaqtmKE2IUISiPS3/s5yfeF3xit0ndjUCc2NJy0pXLGcrb5FPudrA9Rht6qRYb8DxVOWk9Fr1T3&#10;Mkl2jPYfKmdVBASTVgqcAGOs0sUDuVlXf7l57GXQxQs1B8O1Tfh6tOrb6UdktqPZcealoxE96Sm1&#10;MLF1bs4YsCbMYyBUmj7ClIHZKIYHUL+QIOIFZn6AhM6YyUSXv2ST0UPq//nacyrCVGbbrqv3W0op&#10;ym2qzc32JtcVz69DxPRFg2M5aHikmRYF8vSAaYZeIIuYuX6WlaZ2Wly00J3JxEizbjj+PsqoORu+&#10;empmXoxLEC9BewliGj5BWZ/sxcPdMYGxpXIuMfMulWlKRfuyUXkNXt4L6nnv938AAAD//wMAUEsD&#10;BBQABgAIAAAAIQAFBHo/4wAAAA0BAAAPAAAAZHJzL2Rvd25yZXYueG1sTI/BTsMwEETvSPyDtUjc&#10;qNOEhDbEqVBRxQH10EKlHt3YxBHxOord1P17lhPcdnZHs2+qVbQ9m/ToO4cC5rMEmMbGqQ5bAZ8f&#10;m4cFMB8kKtk71AKu2sOqvr2pZKncBXd62oeWUQj6UgowIQwl574x2ko/c4NGun250cpAcmy5GuWF&#10;wm3P0yQpuJUd0gcjB702uvnen62Aw3rYvMejkdspV2+v6dPuOjZRiPu7+PIMLOgY/szwi0/oUBPT&#10;yZ1RedaTzpYFWWnIF1kOjCzZMkuBnWhVzPNH4HXF/7eofwAAAP//AwBQSwECLQAUAAYACAAAACEA&#10;toM4kv4AAADhAQAAEwAAAAAAAAAAAAAAAAAAAAAAW0NvbnRlbnRfVHlwZXNdLnhtbFBLAQItABQA&#10;BgAIAAAAIQA4/SH/1gAAAJQBAAALAAAAAAAAAAAAAAAAAC8BAABfcmVscy8ucmVsc1BLAQItABQA&#10;BgAIAAAAIQDYfB3KpQEAAD8DAAAOAAAAAAAAAAAAAAAAAC4CAABkcnMvZTJvRG9jLnhtbFBLAQIt&#10;ABQABgAIAAAAIQAFBHo/4wAAAA0BAAAPAAAAAAAAAAAAAAAAAP8DAABkcnMvZG93bnJldi54bWxQ&#10;SwUGAAAAAAQABADzAAAADwUAAAAA&#10;" filled="f" stroked="f">
              <v:path arrowok="t"/>
              <v:textbox inset="0,0,0,0">
                <w:txbxContent>
                  <w:p w14:paraId="4AAFE79A" w14:textId="1D647668" w:rsidR="00A224DD" w:rsidRDefault="008167A4">
                    <w:pPr>
                      <w:spacing w:before="25"/>
                      <w:ind w:left="20"/>
                    </w:pPr>
                    <w:r>
                      <w:rPr>
                        <w:rFonts w:cstheme="minorHAnsi"/>
                      </w:rPr>
                      <w:t>Mis à jour le</w:t>
                    </w:r>
                    <w:r w:rsidR="003E1AB1" w:rsidRPr="003E1AB1">
                      <w:rPr>
                        <w:spacing w:val="-2"/>
                        <w:w w:val="105"/>
                      </w:rPr>
                      <w:t>17/04/2024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A2A44" w14:textId="77777777" w:rsidR="00693A85" w:rsidRDefault="00693A85">
      <w:r>
        <w:separator/>
      </w:r>
    </w:p>
  </w:footnote>
  <w:footnote w:type="continuationSeparator" w:id="0">
    <w:p w14:paraId="305B1EE1" w14:textId="77777777" w:rsidR="00693A85" w:rsidRDefault="0069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41454" w14:textId="77777777" w:rsidR="003E1AB1" w:rsidRDefault="003E1AB1">
    <w:pPr>
      <w:pStyle w:val="En-tte"/>
    </w:pPr>
  </w:p>
  <w:p w14:paraId="4EBD5E0C" w14:textId="001AE8E7" w:rsidR="00D2375C" w:rsidRDefault="00D2375C" w:rsidP="00D2375C">
    <w:pPr>
      <w:pStyle w:val="En-tte"/>
    </w:pPr>
    <w:r w:rsidRPr="003E1AB1">
      <w:rPr>
        <w:noProof/>
        <w:lang w:eastAsia="fr-FR"/>
      </w:rPr>
      <w:drawing>
        <wp:inline distT="0" distB="0" distL="0" distR="0" wp14:anchorId="51CDD4AA" wp14:editId="60646395">
          <wp:extent cx="1104900" cy="613410"/>
          <wp:effectExtent l="0" t="0" r="0" b="0"/>
          <wp:docPr id="205899927"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9927" name="Image 1" descr="Une image contenant Police, text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527" cy="620420"/>
                  </a:xfrm>
                  <a:prstGeom prst="rect">
                    <a:avLst/>
                  </a:prstGeom>
                  <a:noFill/>
                  <a:ln>
                    <a:noFill/>
                  </a:ln>
                </pic:spPr>
              </pic:pic>
            </a:graphicData>
          </a:graphic>
        </wp:inline>
      </w:drawing>
    </w:r>
    <w:r>
      <w:t xml:space="preserve">                                              </w:t>
    </w:r>
    <w:r>
      <w:rPr>
        <w:noProof/>
        <w:lang w:eastAsia="fr-FR"/>
      </w:rPr>
      <w:t xml:space="preserve">          </w:t>
    </w:r>
    <w:r>
      <w:t xml:space="preserve">                                         </w:t>
    </w:r>
    <w:r w:rsidRPr="0093662B">
      <w:rPr>
        <w:noProof/>
        <w:lang w:eastAsia="fr-FR"/>
      </w:rPr>
      <w:drawing>
        <wp:inline distT="0" distB="0" distL="0" distR="0" wp14:anchorId="0B5F9A09" wp14:editId="6DA4FCA5">
          <wp:extent cx="1162050" cy="552450"/>
          <wp:effectExtent l="0" t="0" r="0" b="0"/>
          <wp:docPr id="4" name="Image 4" descr="C:\Users\N.haouat.CCISFM\Desktop\CONCOURS FRANCO FIL\LOGOS\logo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haouat.CCISFM\Desktop\CONCOURS FRANCO FIL\LOGOS\logo H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52450"/>
                  </a:xfrm>
                  <a:prstGeom prst="rect">
                    <a:avLst/>
                  </a:prstGeom>
                  <a:noFill/>
                  <a:ln>
                    <a:noFill/>
                  </a:ln>
                </pic:spPr>
              </pic:pic>
            </a:graphicData>
          </a:graphic>
        </wp:inline>
      </w:drawing>
    </w:r>
  </w:p>
  <w:p w14:paraId="5732DB68" w14:textId="292817FC" w:rsidR="003E1AB1" w:rsidRDefault="003E1AB1">
    <w:pPr>
      <w:pStyle w:val="En-tte"/>
    </w:pPr>
  </w:p>
  <w:p w14:paraId="503D2104" w14:textId="77777777" w:rsidR="003E1AB1" w:rsidRDefault="003E1AB1">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07077"/>
    <w:multiLevelType w:val="hybridMultilevel"/>
    <w:tmpl w:val="BE2405C8"/>
    <w:lvl w:ilvl="0" w:tplc="06AC42CC">
      <w:start w:val="1"/>
      <w:numFmt w:val="decimal"/>
      <w:lvlText w:val="%1."/>
      <w:lvlJc w:val="left"/>
      <w:pPr>
        <w:ind w:left="644" w:hanging="361"/>
      </w:pPr>
      <w:rPr>
        <w:rFonts w:ascii="Calibri" w:eastAsia="Calibri" w:hAnsi="Calibri" w:cs="Calibri" w:hint="default"/>
        <w:b/>
        <w:bCs/>
        <w:i w:val="0"/>
        <w:iCs w:val="0"/>
        <w:color w:val="auto"/>
        <w:spacing w:val="-2"/>
        <w:w w:val="108"/>
        <w:sz w:val="20"/>
        <w:szCs w:val="20"/>
        <w:lang w:val="fr-FR" w:eastAsia="en-US" w:bidi="ar-SA"/>
      </w:rPr>
    </w:lvl>
    <w:lvl w:ilvl="1" w:tplc="39C6F0D4">
      <w:numFmt w:val="bullet"/>
      <w:lvlText w:val="•"/>
      <w:lvlJc w:val="left"/>
      <w:pPr>
        <w:ind w:left="1637" w:hanging="361"/>
      </w:pPr>
      <w:rPr>
        <w:rFonts w:hint="default"/>
        <w:lang w:val="fr-FR" w:eastAsia="en-US" w:bidi="ar-SA"/>
      </w:rPr>
    </w:lvl>
    <w:lvl w:ilvl="2" w:tplc="AD8C4A4A">
      <w:numFmt w:val="bullet"/>
      <w:lvlText w:val="•"/>
      <w:lvlJc w:val="left"/>
      <w:pPr>
        <w:ind w:left="2485" w:hanging="361"/>
      </w:pPr>
      <w:rPr>
        <w:rFonts w:hint="default"/>
        <w:lang w:val="fr-FR" w:eastAsia="en-US" w:bidi="ar-SA"/>
      </w:rPr>
    </w:lvl>
    <w:lvl w:ilvl="3" w:tplc="7F72DE50">
      <w:numFmt w:val="bullet"/>
      <w:lvlText w:val="•"/>
      <w:lvlJc w:val="left"/>
      <w:pPr>
        <w:ind w:left="3334" w:hanging="361"/>
      </w:pPr>
      <w:rPr>
        <w:rFonts w:hint="default"/>
        <w:lang w:val="fr-FR" w:eastAsia="en-US" w:bidi="ar-SA"/>
      </w:rPr>
    </w:lvl>
    <w:lvl w:ilvl="4" w:tplc="3500B4C6">
      <w:numFmt w:val="bullet"/>
      <w:lvlText w:val="•"/>
      <w:lvlJc w:val="left"/>
      <w:pPr>
        <w:ind w:left="4182" w:hanging="361"/>
      </w:pPr>
      <w:rPr>
        <w:rFonts w:hint="default"/>
        <w:lang w:val="fr-FR" w:eastAsia="en-US" w:bidi="ar-SA"/>
      </w:rPr>
    </w:lvl>
    <w:lvl w:ilvl="5" w:tplc="94B433A0">
      <w:numFmt w:val="bullet"/>
      <w:lvlText w:val="•"/>
      <w:lvlJc w:val="left"/>
      <w:pPr>
        <w:ind w:left="5031" w:hanging="361"/>
      </w:pPr>
      <w:rPr>
        <w:rFonts w:hint="default"/>
        <w:lang w:val="fr-FR" w:eastAsia="en-US" w:bidi="ar-SA"/>
      </w:rPr>
    </w:lvl>
    <w:lvl w:ilvl="6" w:tplc="05A62CB0">
      <w:numFmt w:val="bullet"/>
      <w:lvlText w:val="•"/>
      <w:lvlJc w:val="left"/>
      <w:pPr>
        <w:ind w:left="5879" w:hanging="361"/>
      </w:pPr>
      <w:rPr>
        <w:rFonts w:hint="default"/>
        <w:lang w:val="fr-FR" w:eastAsia="en-US" w:bidi="ar-SA"/>
      </w:rPr>
    </w:lvl>
    <w:lvl w:ilvl="7" w:tplc="D62E4850">
      <w:numFmt w:val="bullet"/>
      <w:lvlText w:val="•"/>
      <w:lvlJc w:val="left"/>
      <w:pPr>
        <w:ind w:left="6727" w:hanging="361"/>
      </w:pPr>
      <w:rPr>
        <w:rFonts w:hint="default"/>
        <w:lang w:val="fr-FR" w:eastAsia="en-US" w:bidi="ar-SA"/>
      </w:rPr>
    </w:lvl>
    <w:lvl w:ilvl="8" w:tplc="B652ED0E">
      <w:numFmt w:val="bullet"/>
      <w:lvlText w:val="•"/>
      <w:lvlJc w:val="left"/>
      <w:pPr>
        <w:ind w:left="7576" w:hanging="361"/>
      </w:pPr>
      <w:rPr>
        <w:rFonts w:hint="default"/>
        <w:lang w:val="fr-FR" w:eastAsia="en-US" w:bidi="ar-SA"/>
      </w:rPr>
    </w:lvl>
  </w:abstractNum>
  <w:abstractNum w:abstractNumId="1" w15:restartNumberingAfterBreak="0">
    <w:nsid w:val="3FBA762B"/>
    <w:multiLevelType w:val="hybridMultilevel"/>
    <w:tmpl w:val="5342677E"/>
    <w:lvl w:ilvl="0" w:tplc="040C0001">
      <w:start w:val="1"/>
      <w:numFmt w:val="bullet"/>
      <w:lvlText w:val=""/>
      <w:lvlJc w:val="left"/>
      <w:pPr>
        <w:ind w:left="1216" w:hanging="360"/>
      </w:pPr>
      <w:rPr>
        <w:rFonts w:ascii="Symbol" w:hAnsi="Symbol" w:hint="default"/>
      </w:rPr>
    </w:lvl>
    <w:lvl w:ilvl="1" w:tplc="040C0003" w:tentative="1">
      <w:start w:val="1"/>
      <w:numFmt w:val="bullet"/>
      <w:lvlText w:val="o"/>
      <w:lvlJc w:val="left"/>
      <w:pPr>
        <w:ind w:left="1936" w:hanging="360"/>
      </w:pPr>
      <w:rPr>
        <w:rFonts w:ascii="Courier New" w:hAnsi="Courier New" w:cs="Courier New" w:hint="default"/>
      </w:rPr>
    </w:lvl>
    <w:lvl w:ilvl="2" w:tplc="040C0005" w:tentative="1">
      <w:start w:val="1"/>
      <w:numFmt w:val="bullet"/>
      <w:lvlText w:val=""/>
      <w:lvlJc w:val="left"/>
      <w:pPr>
        <w:ind w:left="2656" w:hanging="360"/>
      </w:pPr>
      <w:rPr>
        <w:rFonts w:ascii="Wingdings" w:hAnsi="Wingdings" w:hint="default"/>
      </w:rPr>
    </w:lvl>
    <w:lvl w:ilvl="3" w:tplc="040C0001" w:tentative="1">
      <w:start w:val="1"/>
      <w:numFmt w:val="bullet"/>
      <w:lvlText w:val=""/>
      <w:lvlJc w:val="left"/>
      <w:pPr>
        <w:ind w:left="3376" w:hanging="360"/>
      </w:pPr>
      <w:rPr>
        <w:rFonts w:ascii="Symbol" w:hAnsi="Symbol" w:hint="default"/>
      </w:rPr>
    </w:lvl>
    <w:lvl w:ilvl="4" w:tplc="040C0003" w:tentative="1">
      <w:start w:val="1"/>
      <w:numFmt w:val="bullet"/>
      <w:lvlText w:val="o"/>
      <w:lvlJc w:val="left"/>
      <w:pPr>
        <w:ind w:left="4096" w:hanging="360"/>
      </w:pPr>
      <w:rPr>
        <w:rFonts w:ascii="Courier New" w:hAnsi="Courier New" w:cs="Courier New" w:hint="default"/>
      </w:rPr>
    </w:lvl>
    <w:lvl w:ilvl="5" w:tplc="040C0005" w:tentative="1">
      <w:start w:val="1"/>
      <w:numFmt w:val="bullet"/>
      <w:lvlText w:val=""/>
      <w:lvlJc w:val="left"/>
      <w:pPr>
        <w:ind w:left="4816" w:hanging="360"/>
      </w:pPr>
      <w:rPr>
        <w:rFonts w:ascii="Wingdings" w:hAnsi="Wingdings" w:hint="default"/>
      </w:rPr>
    </w:lvl>
    <w:lvl w:ilvl="6" w:tplc="040C0001" w:tentative="1">
      <w:start w:val="1"/>
      <w:numFmt w:val="bullet"/>
      <w:lvlText w:val=""/>
      <w:lvlJc w:val="left"/>
      <w:pPr>
        <w:ind w:left="5536" w:hanging="360"/>
      </w:pPr>
      <w:rPr>
        <w:rFonts w:ascii="Symbol" w:hAnsi="Symbol" w:hint="default"/>
      </w:rPr>
    </w:lvl>
    <w:lvl w:ilvl="7" w:tplc="040C0003" w:tentative="1">
      <w:start w:val="1"/>
      <w:numFmt w:val="bullet"/>
      <w:lvlText w:val="o"/>
      <w:lvlJc w:val="left"/>
      <w:pPr>
        <w:ind w:left="6256" w:hanging="360"/>
      </w:pPr>
      <w:rPr>
        <w:rFonts w:ascii="Courier New" w:hAnsi="Courier New" w:cs="Courier New" w:hint="default"/>
      </w:rPr>
    </w:lvl>
    <w:lvl w:ilvl="8" w:tplc="040C0005" w:tentative="1">
      <w:start w:val="1"/>
      <w:numFmt w:val="bullet"/>
      <w:lvlText w:val=""/>
      <w:lvlJc w:val="left"/>
      <w:pPr>
        <w:ind w:left="697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DD"/>
    <w:rsid w:val="000063B4"/>
    <w:rsid w:val="00047147"/>
    <w:rsid w:val="0005220A"/>
    <w:rsid w:val="000B31A1"/>
    <w:rsid w:val="00193E38"/>
    <w:rsid w:val="002B3ADA"/>
    <w:rsid w:val="003530D4"/>
    <w:rsid w:val="003859DE"/>
    <w:rsid w:val="00387EA2"/>
    <w:rsid w:val="00391D1E"/>
    <w:rsid w:val="003E1AB1"/>
    <w:rsid w:val="00477FE3"/>
    <w:rsid w:val="004A5613"/>
    <w:rsid w:val="005D7988"/>
    <w:rsid w:val="006130C9"/>
    <w:rsid w:val="00693A85"/>
    <w:rsid w:val="007A7021"/>
    <w:rsid w:val="008167A4"/>
    <w:rsid w:val="00873666"/>
    <w:rsid w:val="00931359"/>
    <w:rsid w:val="00980B4C"/>
    <w:rsid w:val="00A224DD"/>
    <w:rsid w:val="00A846F9"/>
    <w:rsid w:val="00A8470D"/>
    <w:rsid w:val="00B31DD0"/>
    <w:rsid w:val="00BE1638"/>
    <w:rsid w:val="00BE42CB"/>
    <w:rsid w:val="00C23512"/>
    <w:rsid w:val="00CE66A7"/>
    <w:rsid w:val="00D2375C"/>
    <w:rsid w:val="00D4677C"/>
    <w:rsid w:val="00D66538"/>
    <w:rsid w:val="00EC5F88"/>
    <w:rsid w:val="00F64C26"/>
    <w:rsid w:val="0435ECAF"/>
    <w:rsid w:val="12514865"/>
    <w:rsid w:val="1BF38F19"/>
    <w:rsid w:val="1E9D6B62"/>
    <w:rsid w:val="2DD4D729"/>
    <w:rsid w:val="343B6D8D"/>
    <w:rsid w:val="59DFA325"/>
    <w:rsid w:val="61EC6FD5"/>
    <w:rsid w:val="713C33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63292"/>
  <w15:docId w15:val="{8190CFC0-F8AA-4A55-9C3E-A7A4DDFA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693"/>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25"/>
      <w:ind w:left="20"/>
    </w:pPr>
  </w:style>
  <w:style w:type="paragraph" w:styleId="Paragraphedeliste">
    <w:name w:val="List Paragraph"/>
    <w:basedOn w:val="Normal"/>
    <w:uiPriority w:val="1"/>
    <w:qFormat/>
    <w:pPr>
      <w:spacing w:before="1"/>
      <w:ind w:left="856" w:hanging="360"/>
    </w:pPr>
    <w:rPr>
      <w:u w:val="single" w:color="000000"/>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859DE"/>
    <w:pPr>
      <w:tabs>
        <w:tab w:val="center" w:pos="4536"/>
        <w:tab w:val="right" w:pos="9072"/>
      </w:tabs>
    </w:pPr>
  </w:style>
  <w:style w:type="character" w:customStyle="1" w:styleId="En-tteCar">
    <w:name w:val="En-tête Car"/>
    <w:basedOn w:val="Policepardfaut"/>
    <w:link w:val="En-tte"/>
    <w:uiPriority w:val="99"/>
    <w:rsid w:val="003859DE"/>
    <w:rPr>
      <w:rFonts w:ascii="Calibri" w:eastAsia="Calibri" w:hAnsi="Calibri" w:cs="Calibri"/>
      <w:lang w:val="fr-FR"/>
    </w:rPr>
  </w:style>
  <w:style w:type="paragraph" w:styleId="Pieddepage">
    <w:name w:val="footer"/>
    <w:basedOn w:val="Normal"/>
    <w:link w:val="PieddepageCar"/>
    <w:uiPriority w:val="99"/>
    <w:unhideWhenUsed/>
    <w:rsid w:val="003859DE"/>
    <w:pPr>
      <w:tabs>
        <w:tab w:val="center" w:pos="4536"/>
        <w:tab w:val="right" w:pos="9072"/>
      </w:tabs>
    </w:pPr>
  </w:style>
  <w:style w:type="character" w:customStyle="1" w:styleId="PieddepageCar">
    <w:name w:val="Pied de page Car"/>
    <w:basedOn w:val="Policepardfaut"/>
    <w:link w:val="Pieddepage"/>
    <w:uiPriority w:val="99"/>
    <w:rsid w:val="003859DE"/>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2069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NOUZHA CHERIF HAOUAT</dc:creator>
  <cp:lastModifiedBy>NOUZHA CHERIF HAOUAT</cp:lastModifiedBy>
  <cp:revision>2</cp:revision>
  <dcterms:created xsi:type="dcterms:W3CDTF">2024-07-26T09:06:00Z</dcterms:created>
  <dcterms:modified xsi:type="dcterms:W3CDTF">2024-07-26T09:06:00Z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Microsoft® Word pour Microsoft 365</vt:lpwstr>
  </property>
  <property fmtid="{D5CDD505-2E9C-101B-9397-08002B2CF9AE}" pid="4" name="LastSaved">
    <vt:filetime>2023-07-19T00:00:00Z</vt:filetime>
  </property>
  <property fmtid="{D5CDD505-2E9C-101B-9397-08002B2CF9AE}" pid="5" name="Producer">
    <vt:lpwstr>Microsoft® Word pour Microsoft 365</vt:lpwstr>
  </property>
</Properties>
</file>